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CE5" w:rsidRDefault="00BA7DE6">
      <w:pPr>
        <w:pStyle w:val="a4"/>
      </w:pPr>
      <w:bookmarkStart w:id="0" w:name="_GoBack"/>
      <w:bookmarkEnd w:id="0"/>
      <w:r>
        <w:t>Материально-техническое обеспечение образовательной деятельности</w:t>
      </w:r>
    </w:p>
    <w:p w:rsidR="00573CE5" w:rsidRDefault="00573CE5">
      <w:pPr>
        <w:pStyle w:val="a3"/>
        <w:spacing w:before="6"/>
        <w:ind w:left="0"/>
        <w:rPr>
          <w:b/>
          <w:i/>
          <w:sz w:val="31"/>
        </w:rPr>
      </w:pPr>
    </w:p>
    <w:p w:rsidR="00573CE5" w:rsidRDefault="00BA7DE6">
      <w:pPr>
        <w:pStyle w:val="a3"/>
        <w:spacing w:line="276" w:lineRule="auto"/>
        <w:ind w:right="268"/>
        <w:jc w:val="both"/>
      </w:pPr>
      <w:r>
        <w:t xml:space="preserve">Муниципальное автономное общеобразовательное учреждение средняя общеобразовательная школа </w:t>
      </w:r>
      <w:r w:rsidR="00AC5585">
        <w:t xml:space="preserve">д. </w:t>
      </w:r>
      <w:proofErr w:type="spellStart"/>
      <w:r w:rsidR="00AC5585">
        <w:t>Нуркеево</w:t>
      </w:r>
      <w:proofErr w:type="spellEnd"/>
      <w:r>
        <w:t xml:space="preserve"> муниципального района </w:t>
      </w:r>
      <w:proofErr w:type="spellStart"/>
      <w:r w:rsidR="00AC5585">
        <w:t>Туймазинский</w:t>
      </w:r>
      <w:proofErr w:type="spellEnd"/>
      <w:r>
        <w:t xml:space="preserve"> район Республики Башкортостан 19</w:t>
      </w:r>
      <w:r w:rsidR="00AC5585">
        <w:t>93</w:t>
      </w:r>
      <w:r>
        <w:t xml:space="preserve"> года постройки.</w:t>
      </w:r>
    </w:p>
    <w:p w:rsidR="00573CE5" w:rsidRDefault="00BA7DE6">
      <w:pPr>
        <w:pStyle w:val="a3"/>
        <w:spacing w:before="1"/>
        <w:jc w:val="both"/>
      </w:pPr>
      <w:r>
        <w:t>Имеется холодное и горячее водоснабжение.</w:t>
      </w:r>
    </w:p>
    <w:p w:rsidR="00573CE5" w:rsidRDefault="00BA7DE6">
      <w:pPr>
        <w:pStyle w:val="a3"/>
        <w:spacing w:before="67" w:line="254" w:lineRule="auto"/>
        <w:ind w:right="261"/>
        <w:jc w:val="both"/>
      </w:pPr>
      <w:r>
        <w:t xml:space="preserve">Школа функционирует в </w:t>
      </w:r>
      <w:r w:rsidR="00AC5585">
        <w:t>дву</w:t>
      </w:r>
      <w:r>
        <w:t xml:space="preserve">хэтажном кирпичном здании на </w:t>
      </w:r>
      <w:r w:rsidR="00AC5585">
        <w:t>160</w:t>
      </w:r>
      <w:r>
        <w:t xml:space="preserve"> мест</w:t>
      </w:r>
      <w:proofErr w:type="gramStart"/>
      <w:r>
        <w:t xml:space="preserve"> ,</w:t>
      </w:r>
      <w:proofErr w:type="gramEnd"/>
      <w:r>
        <w:t xml:space="preserve"> общей площадью – </w:t>
      </w:r>
      <w:r w:rsidR="00AC5585">
        <w:t>1930,3</w:t>
      </w:r>
      <w:r>
        <w:t xml:space="preserve"> кв.м.</w:t>
      </w:r>
    </w:p>
    <w:p w:rsidR="00573CE5" w:rsidRDefault="00BA7DE6">
      <w:pPr>
        <w:pStyle w:val="a3"/>
        <w:spacing w:line="321" w:lineRule="exact"/>
        <w:jc w:val="both"/>
      </w:pPr>
      <w:r>
        <w:t>Площадь земельного участка –</w:t>
      </w:r>
      <w:r w:rsidR="00AC5585">
        <w:t>2</w:t>
      </w:r>
      <w:r w:rsidRPr="00BA7DE6">
        <w:t>0</w:t>
      </w:r>
      <w:r>
        <w:rPr>
          <w:lang w:val="en-US"/>
        </w:rPr>
        <w:t> </w:t>
      </w:r>
      <w:r w:rsidRPr="00BA7DE6">
        <w:t xml:space="preserve">227 </w:t>
      </w:r>
      <w:r>
        <w:t>кв.м.</w:t>
      </w:r>
    </w:p>
    <w:p w:rsidR="00573CE5" w:rsidRDefault="00573CE5">
      <w:pPr>
        <w:pStyle w:val="a3"/>
        <w:spacing w:before="1"/>
        <w:ind w:left="0"/>
      </w:pPr>
    </w:p>
    <w:p w:rsidR="00573CE5" w:rsidRDefault="00BA7DE6">
      <w:pPr>
        <w:ind w:left="542" w:right="548" w:firstLine="6"/>
        <w:jc w:val="center"/>
        <w:rPr>
          <w:i/>
          <w:sz w:val="28"/>
        </w:rPr>
      </w:pPr>
      <w:r>
        <w:rPr>
          <w:i/>
          <w:sz w:val="28"/>
        </w:rPr>
        <w:t>Сведения о наличии оборудованных учебных кабинетов, объектов для проведения практических занятий, библиотеки, объектов спорта, средств</w:t>
      </w:r>
    </w:p>
    <w:p w:rsidR="00573CE5" w:rsidRDefault="00BA7DE6">
      <w:pPr>
        <w:ind w:left="271" w:right="281"/>
        <w:jc w:val="center"/>
        <w:rPr>
          <w:i/>
          <w:sz w:val="28"/>
        </w:rPr>
      </w:pPr>
      <w:r>
        <w:rPr>
          <w:i/>
          <w:sz w:val="28"/>
        </w:rPr>
        <w:t>обучения и воспитания, об условиях питания и охраны здоровья обучающихся, о доступе информационным системам и информационно-</w:t>
      </w:r>
    </w:p>
    <w:p w:rsidR="00573CE5" w:rsidRDefault="00BA7DE6">
      <w:pPr>
        <w:ind w:left="271" w:right="272"/>
        <w:jc w:val="center"/>
        <w:rPr>
          <w:i/>
          <w:sz w:val="28"/>
        </w:rPr>
      </w:pPr>
      <w:r>
        <w:rPr>
          <w:i/>
          <w:sz w:val="28"/>
        </w:rPr>
        <w:t>телекоммуникационным сетям</w:t>
      </w:r>
    </w:p>
    <w:p w:rsidR="00573CE5" w:rsidRDefault="00573CE5">
      <w:pPr>
        <w:pStyle w:val="a3"/>
        <w:spacing w:before="6"/>
        <w:ind w:left="0"/>
        <w:rPr>
          <w:i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605"/>
        <w:gridCol w:w="1618"/>
      </w:tblGrid>
      <w:tr w:rsidR="00573CE5">
        <w:trPr>
          <w:trHeight w:val="645"/>
        </w:trPr>
        <w:tc>
          <w:tcPr>
            <w:tcW w:w="706" w:type="dxa"/>
          </w:tcPr>
          <w:p w:rsidR="00573CE5" w:rsidRDefault="00BA7DE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573CE5" w:rsidRDefault="00BA7DE6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7605" w:type="dxa"/>
          </w:tcPr>
          <w:p w:rsidR="00573CE5" w:rsidRDefault="00BA7DE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Наименование кабинета</w:t>
            </w:r>
          </w:p>
        </w:tc>
        <w:tc>
          <w:tcPr>
            <w:tcW w:w="1618" w:type="dxa"/>
          </w:tcPr>
          <w:p w:rsidR="00573CE5" w:rsidRDefault="00BA7DE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573CE5">
        <w:trPr>
          <w:trHeight w:val="321"/>
        </w:trPr>
        <w:tc>
          <w:tcPr>
            <w:tcW w:w="8311" w:type="dxa"/>
            <w:gridSpan w:val="2"/>
            <w:tcBorders>
              <w:right w:val="nil"/>
            </w:tcBorders>
          </w:tcPr>
          <w:p w:rsidR="00573CE5" w:rsidRDefault="00BA7DE6">
            <w:pPr>
              <w:pStyle w:val="TableParagraph"/>
              <w:spacing w:line="301" w:lineRule="exact"/>
              <w:ind w:left="1163"/>
              <w:rPr>
                <w:sz w:val="28"/>
              </w:rPr>
            </w:pPr>
            <w:r>
              <w:rPr>
                <w:sz w:val="28"/>
              </w:rPr>
              <w:t>1.Учебные кабинеты</w:t>
            </w:r>
          </w:p>
        </w:tc>
        <w:tc>
          <w:tcPr>
            <w:tcW w:w="1618" w:type="dxa"/>
            <w:tcBorders>
              <w:left w:val="nil"/>
            </w:tcBorders>
          </w:tcPr>
          <w:p w:rsidR="00573CE5" w:rsidRDefault="00AC5585" w:rsidP="00AC5585">
            <w:pPr>
              <w:pStyle w:val="TableParagraph"/>
              <w:spacing w:line="301" w:lineRule="exact"/>
              <w:ind w:left="174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573CE5">
        <w:trPr>
          <w:trHeight w:val="2899"/>
        </w:trPr>
        <w:tc>
          <w:tcPr>
            <w:tcW w:w="706" w:type="dxa"/>
          </w:tcPr>
          <w:p w:rsidR="00573CE5" w:rsidRDefault="00BA7DE6">
            <w:pPr>
              <w:pStyle w:val="TableParagraph"/>
              <w:spacing w:line="315" w:lineRule="exact"/>
              <w:ind w:left="20" w:right="146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7605" w:type="dxa"/>
          </w:tcPr>
          <w:p w:rsidR="00573CE5" w:rsidRDefault="00BA7DE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Кабинеты начальных классов.</w:t>
            </w:r>
          </w:p>
          <w:p w:rsidR="00573CE5" w:rsidRDefault="00BA7DE6">
            <w:pPr>
              <w:pStyle w:val="TableParagraph"/>
              <w:spacing w:before="2"/>
              <w:ind w:right="778"/>
              <w:rPr>
                <w:sz w:val="28"/>
              </w:rPr>
            </w:pPr>
            <w:r>
              <w:rPr>
                <w:sz w:val="28"/>
              </w:rPr>
              <w:t xml:space="preserve">Оборудованы </w:t>
            </w:r>
            <w:proofErr w:type="spellStart"/>
            <w:r>
              <w:rPr>
                <w:sz w:val="28"/>
              </w:rPr>
              <w:t>учебно</w:t>
            </w:r>
            <w:proofErr w:type="spellEnd"/>
            <w:r>
              <w:rPr>
                <w:sz w:val="28"/>
              </w:rPr>
              <w:t xml:space="preserve"> – лабораторным оборудованием: 1)</w:t>
            </w:r>
            <w:r>
              <w:rPr>
                <w:color w:val="393838"/>
                <w:sz w:val="28"/>
              </w:rPr>
              <w:t xml:space="preserve">интерактивная доска TRIUMH BOARD TOUCH 78” 2)мультимедийный проектор </w:t>
            </w:r>
            <w:proofErr w:type="spellStart"/>
            <w:r>
              <w:rPr>
                <w:color w:val="393838"/>
                <w:sz w:val="28"/>
              </w:rPr>
              <w:t>ViewSonicPJD</w:t>
            </w:r>
            <w:proofErr w:type="spellEnd"/>
            <w:r>
              <w:rPr>
                <w:color w:val="393838"/>
                <w:sz w:val="28"/>
              </w:rPr>
              <w:t xml:space="preserve"> 6383s 3)МФУ </w:t>
            </w:r>
            <w:proofErr w:type="spellStart"/>
            <w:r>
              <w:rPr>
                <w:color w:val="393838"/>
                <w:sz w:val="28"/>
              </w:rPr>
              <w:t>Samsung</w:t>
            </w:r>
            <w:proofErr w:type="spellEnd"/>
            <w:r>
              <w:rPr>
                <w:color w:val="393838"/>
                <w:sz w:val="28"/>
              </w:rPr>
              <w:t xml:space="preserve"> SCX – 4727 (сканер, принтер, ксерокс) 4)документ камера </w:t>
            </w:r>
            <w:proofErr w:type="spellStart"/>
            <w:r>
              <w:rPr>
                <w:color w:val="393838"/>
                <w:sz w:val="28"/>
              </w:rPr>
              <w:t>AverVision</w:t>
            </w:r>
            <w:proofErr w:type="spellEnd"/>
            <w:r>
              <w:rPr>
                <w:color w:val="393838"/>
                <w:sz w:val="28"/>
              </w:rPr>
              <w:t xml:space="preserve"> U15SE (</w:t>
            </w:r>
            <w:proofErr w:type="spellStart"/>
            <w:r>
              <w:rPr>
                <w:color w:val="393838"/>
                <w:sz w:val="28"/>
              </w:rPr>
              <w:t>Special</w:t>
            </w:r>
            <w:proofErr w:type="spellEnd"/>
            <w:r>
              <w:rPr>
                <w:color w:val="393838"/>
                <w:sz w:val="28"/>
              </w:rPr>
              <w:t xml:space="preserve"> </w:t>
            </w:r>
            <w:proofErr w:type="spellStart"/>
            <w:r>
              <w:rPr>
                <w:color w:val="393838"/>
                <w:sz w:val="28"/>
              </w:rPr>
              <w:t>Edition</w:t>
            </w:r>
            <w:proofErr w:type="spellEnd"/>
            <w:r>
              <w:rPr>
                <w:color w:val="393838"/>
                <w:sz w:val="28"/>
              </w:rPr>
              <w:t xml:space="preserve">) 5)акустическая система </w:t>
            </w:r>
            <w:proofErr w:type="spellStart"/>
            <w:r>
              <w:rPr>
                <w:color w:val="393838"/>
                <w:sz w:val="28"/>
              </w:rPr>
              <w:t>Sven</w:t>
            </w:r>
            <w:proofErr w:type="spellEnd"/>
            <w:r>
              <w:rPr>
                <w:color w:val="393838"/>
                <w:sz w:val="28"/>
              </w:rPr>
              <w:t xml:space="preserve"> SPS -610(колонки) 6)сетевой фильтр </w:t>
            </w:r>
            <w:proofErr w:type="spellStart"/>
            <w:r>
              <w:rPr>
                <w:color w:val="393838"/>
                <w:sz w:val="28"/>
              </w:rPr>
              <w:t>Sven</w:t>
            </w:r>
            <w:proofErr w:type="spellEnd"/>
            <w:r>
              <w:rPr>
                <w:color w:val="393838"/>
                <w:sz w:val="28"/>
              </w:rPr>
              <w:t xml:space="preserve"> </w:t>
            </w:r>
            <w:proofErr w:type="spellStart"/>
            <w:r>
              <w:rPr>
                <w:color w:val="393838"/>
                <w:sz w:val="28"/>
              </w:rPr>
              <w:t>Optima</w:t>
            </w:r>
            <w:proofErr w:type="spellEnd"/>
            <w:r>
              <w:rPr>
                <w:color w:val="393838"/>
                <w:sz w:val="28"/>
              </w:rPr>
              <w:t xml:space="preserve"> </w:t>
            </w:r>
            <w:proofErr w:type="spellStart"/>
            <w:r>
              <w:rPr>
                <w:color w:val="393838"/>
                <w:sz w:val="28"/>
              </w:rPr>
              <w:t>Base</w:t>
            </w:r>
            <w:proofErr w:type="spellEnd"/>
          </w:p>
          <w:p w:rsidR="00573CE5" w:rsidRDefault="00BA7DE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Количество персональных ноутбуков</w:t>
            </w:r>
          </w:p>
        </w:tc>
        <w:tc>
          <w:tcPr>
            <w:tcW w:w="1618" w:type="dxa"/>
          </w:tcPr>
          <w:p w:rsidR="00573CE5" w:rsidRPr="00BA7DE6" w:rsidRDefault="00BA7DE6">
            <w:pPr>
              <w:pStyle w:val="TableParagraph"/>
              <w:spacing w:line="315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</w:t>
            </w:r>
          </w:p>
          <w:p w:rsidR="00573CE5" w:rsidRPr="00BA7DE6" w:rsidRDefault="00BA7DE6">
            <w:pPr>
              <w:pStyle w:val="TableParagraph"/>
              <w:spacing w:before="2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  <w:p w:rsidR="00573CE5" w:rsidRDefault="00573CE5">
            <w:pPr>
              <w:pStyle w:val="TableParagraph"/>
              <w:ind w:left="0"/>
              <w:rPr>
                <w:i/>
                <w:sz w:val="30"/>
              </w:rPr>
            </w:pPr>
          </w:p>
          <w:p w:rsidR="00573CE5" w:rsidRDefault="00573CE5">
            <w:pPr>
              <w:pStyle w:val="TableParagraph"/>
              <w:ind w:left="0"/>
              <w:rPr>
                <w:i/>
                <w:sz w:val="30"/>
              </w:rPr>
            </w:pPr>
          </w:p>
          <w:p w:rsidR="00573CE5" w:rsidRDefault="00573CE5">
            <w:pPr>
              <w:pStyle w:val="TableParagraph"/>
              <w:ind w:left="0"/>
              <w:rPr>
                <w:i/>
                <w:sz w:val="30"/>
              </w:rPr>
            </w:pPr>
          </w:p>
          <w:p w:rsidR="00573CE5" w:rsidRDefault="00573CE5">
            <w:pPr>
              <w:pStyle w:val="TableParagraph"/>
              <w:ind w:left="0"/>
              <w:rPr>
                <w:i/>
                <w:sz w:val="30"/>
              </w:rPr>
            </w:pPr>
          </w:p>
          <w:p w:rsidR="00573CE5" w:rsidRDefault="00573CE5">
            <w:pPr>
              <w:pStyle w:val="TableParagraph"/>
              <w:ind w:left="0"/>
              <w:rPr>
                <w:i/>
                <w:sz w:val="30"/>
              </w:rPr>
            </w:pPr>
          </w:p>
          <w:p w:rsidR="00573CE5" w:rsidRDefault="00BA7DE6" w:rsidP="00AC5585">
            <w:pPr>
              <w:pStyle w:val="TableParagraph"/>
              <w:spacing w:before="207" w:line="308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 w:rsidR="00AC5585">
              <w:rPr>
                <w:sz w:val="28"/>
              </w:rPr>
              <w:t>1</w:t>
            </w:r>
          </w:p>
        </w:tc>
      </w:tr>
      <w:tr w:rsidR="00573CE5">
        <w:trPr>
          <w:trHeight w:val="320"/>
        </w:trPr>
        <w:tc>
          <w:tcPr>
            <w:tcW w:w="706" w:type="dxa"/>
            <w:tcBorders>
              <w:bottom w:val="nil"/>
            </w:tcBorders>
          </w:tcPr>
          <w:p w:rsidR="00573CE5" w:rsidRDefault="00BA7DE6">
            <w:pPr>
              <w:pStyle w:val="TableParagraph"/>
              <w:spacing w:line="300" w:lineRule="exact"/>
              <w:ind w:left="88" w:right="144"/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7605" w:type="dxa"/>
            <w:tcBorders>
              <w:bottom w:val="nil"/>
            </w:tcBorders>
          </w:tcPr>
          <w:p w:rsidR="00573CE5" w:rsidRDefault="00BA7DE6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Предметные кабинеты</w:t>
            </w:r>
          </w:p>
        </w:tc>
        <w:tc>
          <w:tcPr>
            <w:tcW w:w="1618" w:type="dxa"/>
            <w:tcBorders>
              <w:bottom w:val="nil"/>
            </w:tcBorders>
          </w:tcPr>
          <w:p w:rsidR="00573CE5" w:rsidRPr="00BA7DE6" w:rsidRDefault="00BA7DE6">
            <w:pPr>
              <w:pStyle w:val="TableParagraph"/>
              <w:spacing w:line="300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</w:t>
            </w:r>
          </w:p>
        </w:tc>
      </w:tr>
      <w:tr w:rsidR="00573CE5">
        <w:trPr>
          <w:trHeight w:val="321"/>
        </w:trPr>
        <w:tc>
          <w:tcPr>
            <w:tcW w:w="706" w:type="dxa"/>
            <w:tcBorders>
              <w:top w:val="nil"/>
              <w:bottom w:val="nil"/>
            </w:tcBorders>
          </w:tcPr>
          <w:p w:rsidR="00573CE5" w:rsidRDefault="00573C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5" w:type="dxa"/>
            <w:tcBorders>
              <w:top w:val="nil"/>
              <w:bottom w:val="nil"/>
            </w:tcBorders>
          </w:tcPr>
          <w:p w:rsidR="00573CE5" w:rsidRDefault="00BA7DE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Из них: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:rsidR="00573CE5" w:rsidRDefault="00573CE5">
            <w:pPr>
              <w:pStyle w:val="TableParagraph"/>
              <w:ind w:left="0"/>
              <w:rPr>
                <w:sz w:val="24"/>
              </w:rPr>
            </w:pPr>
          </w:p>
        </w:tc>
      </w:tr>
      <w:tr w:rsidR="00573CE5">
        <w:trPr>
          <w:trHeight w:val="321"/>
        </w:trPr>
        <w:tc>
          <w:tcPr>
            <w:tcW w:w="706" w:type="dxa"/>
            <w:tcBorders>
              <w:top w:val="nil"/>
              <w:bottom w:val="nil"/>
            </w:tcBorders>
          </w:tcPr>
          <w:p w:rsidR="00573CE5" w:rsidRDefault="00573C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5" w:type="dxa"/>
            <w:tcBorders>
              <w:top w:val="nil"/>
              <w:bottom w:val="nil"/>
            </w:tcBorders>
          </w:tcPr>
          <w:p w:rsidR="00573CE5" w:rsidRDefault="00BA7DE6">
            <w:pPr>
              <w:pStyle w:val="TableParagraph"/>
              <w:spacing w:line="30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Оборудованы</w:t>
            </w:r>
            <w:proofErr w:type="gramEnd"/>
            <w:r>
              <w:rPr>
                <w:sz w:val="28"/>
              </w:rPr>
              <w:t xml:space="preserve"> интерактивным оборудованием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:rsidR="00573CE5" w:rsidRDefault="00573CE5">
            <w:pPr>
              <w:pStyle w:val="TableParagraph"/>
              <w:ind w:left="0"/>
              <w:rPr>
                <w:sz w:val="24"/>
              </w:rPr>
            </w:pPr>
          </w:p>
        </w:tc>
      </w:tr>
      <w:tr w:rsidR="00573CE5">
        <w:trPr>
          <w:trHeight w:val="322"/>
        </w:trPr>
        <w:tc>
          <w:tcPr>
            <w:tcW w:w="706" w:type="dxa"/>
            <w:tcBorders>
              <w:top w:val="nil"/>
              <w:bottom w:val="nil"/>
            </w:tcBorders>
          </w:tcPr>
          <w:p w:rsidR="00573CE5" w:rsidRDefault="00573C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5" w:type="dxa"/>
            <w:tcBorders>
              <w:top w:val="nil"/>
              <w:bottom w:val="nil"/>
            </w:tcBorders>
          </w:tcPr>
          <w:p w:rsidR="00573CE5" w:rsidRDefault="00BA7DE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(мультимедийный проектор, интерактивная доска):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:rsidR="00573CE5" w:rsidRDefault="00573CE5">
            <w:pPr>
              <w:pStyle w:val="TableParagraph"/>
              <w:ind w:left="0"/>
              <w:rPr>
                <w:sz w:val="24"/>
              </w:rPr>
            </w:pPr>
          </w:p>
        </w:tc>
      </w:tr>
      <w:tr w:rsidR="00573CE5">
        <w:trPr>
          <w:trHeight w:val="322"/>
        </w:trPr>
        <w:tc>
          <w:tcPr>
            <w:tcW w:w="706" w:type="dxa"/>
            <w:tcBorders>
              <w:top w:val="nil"/>
              <w:bottom w:val="nil"/>
            </w:tcBorders>
          </w:tcPr>
          <w:p w:rsidR="00573CE5" w:rsidRDefault="00573C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5" w:type="dxa"/>
            <w:tcBorders>
              <w:top w:val="nil"/>
              <w:bottom w:val="nil"/>
            </w:tcBorders>
          </w:tcPr>
          <w:p w:rsidR="00573CE5" w:rsidRDefault="00BA7DE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Кабинет математики и информатики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:rsidR="00573CE5" w:rsidRDefault="00BA7DE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573CE5">
        <w:trPr>
          <w:trHeight w:val="321"/>
        </w:trPr>
        <w:tc>
          <w:tcPr>
            <w:tcW w:w="706" w:type="dxa"/>
            <w:tcBorders>
              <w:top w:val="nil"/>
              <w:bottom w:val="nil"/>
            </w:tcBorders>
          </w:tcPr>
          <w:p w:rsidR="00573CE5" w:rsidRDefault="00573C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5" w:type="dxa"/>
            <w:tcBorders>
              <w:top w:val="nil"/>
              <w:bottom w:val="nil"/>
            </w:tcBorders>
          </w:tcPr>
          <w:p w:rsidR="00573CE5" w:rsidRDefault="00BA7DE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Имеются мультимедийные проекторы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</w:p>
        </w:tc>
        <w:tc>
          <w:tcPr>
            <w:tcW w:w="1618" w:type="dxa"/>
            <w:tcBorders>
              <w:top w:val="nil"/>
              <w:bottom w:val="nil"/>
            </w:tcBorders>
          </w:tcPr>
          <w:p w:rsidR="00573CE5" w:rsidRDefault="00573CE5">
            <w:pPr>
              <w:pStyle w:val="TableParagraph"/>
              <w:ind w:left="0"/>
              <w:rPr>
                <w:sz w:val="24"/>
              </w:rPr>
            </w:pPr>
          </w:p>
        </w:tc>
      </w:tr>
      <w:tr w:rsidR="00573CE5">
        <w:trPr>
          <w:trHeight w:val="321"/>
        </w:trPr>
        <w:tc>
          <w:tcPr>
            <w:tcW w:w="706" w:type="dxa"/>
            <w:tcBorders>
              <w:top w:val="nil"/>
              <w:bottom w:val="nil"/>
            </w:tcBorders>
          </w:tcPr>
          <w:p w:rsidR="00573CE5" w:rsidRDefault="00573C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5" w:type="dxa"/>
            <w:tcBorders>
              <w:top w:val="nil"/>
              <w:bottom w:val="nil"/>
            </w:tcBorders>
          </w:tcPr>
          <w:p w:rsidR="00573CE5" w:rsidRDefault="00BA7DE6" w:rsidP="00AC558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кабинет </w:t>
            </w:r>
            <w:r w:rsidR="00AC5585">
              <w:rPr>
                <w:sz w:val="28"/>
              </w:rPr>
              <w:t>математики</w:t>
            </w:r>
          </w:p>
        </w:tc>
        <w:tc>
          <w:tcPr>
            <w:tcW w:w="1618" w:type="dxa"/>
            <w:tcBorders>
              <w:top w:val="nil"/>
              <w:bottom w:val="nil"/>
            </w:tcBorders>
          </w:tcPr>
          <w:p w:rsidR="00573CE5" w:rsidRDefault="00AC558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573CE5">
        <w:trPr>
          <w:trHeight w:val="321"/>
        </w:trPr>
        <w:tc>
          <w:tcPr>
            <w:tcW w:w="706" w:type="dxa"/>
            <w:tcBorders>
              <w:top w:val="nil"/>
              <w:bottom w:val="nil"/>
            </w:tcBorders>
          </w:tcPr>
          <w:p w:rsidR="00573CE5" w:rsidRDefault="00573C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5" w:type="dxa"/>
            <w:tcBorders>
              <w:top w:val="nil"/>
              <w:bottom w:val="nil"/>
            </w:tcBorders>
          </w:tcPr>
          <w:p w:rsidR="00573CE5" w:rsidRDefault="00573CE5" w:rsidP="00AC5585">
            <w:pPr>
              <w:pStyle w:val="TableParagraph"/>
              <w:spacing w:line="302" w:lineRule="exact"/>
              <w:ind w:left="0"/>
              <w:rPr>
                <w:sz w:val="28"/>
              </w:rPr>
            </w:pPr>
          </w:p>
        </w:tc>
        <w:tc>
          <w:tcPr>
            <w:tcW w:w="1618" w:type="dxa"/>
            <w:tcBorders>
              <w:top w:val="nil"/>
              <w:bottom w:val="nil"/>
            </w:tcBorders>
          </w:tcPr>
          <w:p w:rsidR="00573CE5" w:rsidRDefault="00573CE5">
            <w:pPr>
              <w:pStyle w:val="TableParagraph"/>
              <w:spacing w:line="302" w:lineRule="exact"/>
              <w:rPr>
                <w:sz w:val="28"/>
              </w:rPr>
            </w:pPr>
          </w:p>
        </w:tc>
      </w:tr>
      <w:tr w:rsidR="00573CE5">
        <w:trPr>
          <w:trHeight w:val="321"/>
        </w:trPr>
        <w:tc>
          <w:tcPr>
            <w:tcW w:w="706" w:type="dxa"/>
            <w:tcBorders>
              <w:top w:val="nil"/>
              <w:bottom w:val="nil"/>
            </w:tcBorders>
          </w:tcPr>
          <w:p w:rsidR="00573CE5" w:rsidRDefault="00573C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5" w:type="dxa"/>
            <w:tcBorders>
              <w:top w:val="nil"/>
              <w:bottom w:val="nil"/>
            </w:tcBorders>
          </w:tcPr>
          <w:p w:rsidR="00573CE5" w:rsidRDefault="00573CE5">
            <w:pPr>
              <w:pStyle w:val="TableParagraph"/>
              <w:spacing w:line="302" w:lineRule="exact"/>
              <w:rPr>
                <w:sz w:val="28"/>
              </w:rPr>
            </w:pPr>
          </w:p>
        </w:tc>
        <w:tc>
          <w:tcPr>
            <w:tcW w:w="1618" w:type="dxa"/>
            <w:tcBorders>
              <w:top w:val="nil"/>
              <w:bottom w:val="nil"/>
            </w:tcBorders>
          </w:tcPr>
          <w:p w:rsidR="00573CE5" w:rsidRDefault="00573CE5">
            <w:pPr>
              <w:pStyle w:val="TableParagraph"/>
              <w:spacing w:line="302" w:lineRule="exact"/>
              <w:rPr>
                <w:sz w:val="28"/>
              </w:rPr>
            </w:pPr>
          </w:p>
        </w:tc>
      </w:tr>
      <w:tr w:rsidR="00573CE5">
        <w:trPr>
          <w:trHeight w:val="322"/>
        </w:trPr>
        <w:tc>
          <w:tcPr>
            <w:tcW w:w="706" w:type="dxa"/>
            <w:tcBorders>
              <w:top w:val="nil"/>
              <w:bottom w:val="nil"/>
            </w:tcBorders>
          </w:tcPr>
          <w:p w:rsidR="00573CE5" w:rsidRDefault="00573C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5" w:type="dxa"/>
            <w:tcBorders>
              <w:top w:val="nil"/>
              <w:bottom w:val="nil"/>
            </w:tcBorders>
          </w:tcPr>
          <w:p w:rsidR="00573CE5" w:rsidRDefault="00573CE5">
            <w:pPr>
              <w:pStyle w:val="TableParagraph"/>
              <w:spacing w:line="303" w:lineRule="exact"/>
              <w:rPr>
                <w:sz w:val="28"/>
              </w:rPr>
            </w:pPr>
          </w:p>
        </w:tc>
        <w:tc>
          <w:tcPr>
            <w:tcW w:w="1618" w:type="dxa"/>
            <w:tcBorders>
              <w:top w:val="nil"/>
              <w:bottom w:val="nil"/>
            </w:tcBorders>
          </w:tcPr>
          <w:p w:rsidR="00573CE5" w:rsidRDefault="00573CE5">
            <w:pPr>
              <w:pStyle w:val="TableParagraph"/>
              <w:spacing w:line="303" w:lineRule="exact"/>
              <w:rPr>
                <w:sz w:val="28"/>
              </w:rPr>
            </w:pPr>
          </w:p>
        </w:tc>
      </w:tr>
      <w:tr w:rsidR="00573CE5">
        <w:trPr>
          <w:trHeight w:val="645"/>
        </w:trPr>
        <w:tc>
          <w:tcPr>
            <w:tcW w:w="706" w:type="dxa"/>
            <w:tcBorders>
              <w:top w:val="nil"/>
            </w:tcBorders>
          </w:tcPr>
          <w:p w:rsidR="00573CE5" w:rsidRDefault="00573CE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605" w:type="dxa"/>
            <w:tcBorders>
              <w:top w:val="nil"/>
            </w:tcBorders>
          </w:tcPr>
          <w:p w:rsidR="00573CE5" w:rsidRDefault="00573CE5">
            <w:pPr>
              <w:pStyle w:val="TableParagraph"/>
              <w:spacing w:line="317" w:lineRule="exact"/>
              <w:rPr>
                <w:sz w:val="28"/>
              </w:rPr>
            </w:pPr>
          </w:p>
        </w:tc>
        <w:tc>
          <w:tcPr>
            <w:tcW w:w="1618" w:type="dxa"/>
            <w:tcBorders>
              <w:top w:val="nil"/>
            </w:tcBorders>
          </w:tcPr>
          <w:p w:rsidR="00573CE5" w:rsidRDefault="00573CE5">
            <w:pPr>
              <w:pStyle w:val="TableParagraph"/>
              <w:spacing w:line="317" w:lineRule="exact"/>
              <w:rPr>
                <w:sz w:val="28"/>
              </w:rPr>
            </w:pPr>
          </w:p>
        </w:tc>
      </w:tr>
      <w:tr w:rsidR="00573CE5">
        <w:trPr>
          <w:trHeight w:val="321"/>
        </w:trPr>
        <w:tc>
          <w:tcPr>
            <w:tcW w:w="9929" w:type="dxa"/>
            <w:gridSpan w:val="3"/>
          </w:tcPr>
          <w:p w:rsidR="00573CE5" w:rsidRDefault="00BA7DE6">
            <w:pPr>
              <w:pStyle w:val="TableParagraph"/>
              <w:spacing w:line="301" w:lineRule="exact"/>
              <w:ind w:left="1983" w:right="1980"/>
              <w:jc w:val="center"/>
              <w:rPr>
                <w:sz w:val="28"/>
              </w:rPr>
            </w:pPr>
            <w:r>
              <w:rPr>
                <w:sz w:val="28"/>
              </w:rPr>
              <w:t>2.Объекты для проведения практических занятий</w:t>
            </w:r>
          </w:p>
        </w:tc>
      </w:tr>
      <w:tr w:rsidR="00573CE5">
        <w:trPr>
          <w:trHeight w:val="321"/>
        </w:trPr>
        <w:tc>
          <w:tcPr>
            <w:tcW w:w="706" w:type="dxa"/>
          </w:tcPr>
          <w:p w:rsidR="00573CE5" w:rsidRDefault="00BA7DE6">
            <w:pPr>
              <w:pStyle w:val="TableParagraph"/>
              <w:spacing w:line="301" w:lineRule="exact"/>
              <w:ind w:left="88" w:right="144"/>
              <w:jc w:val="center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7605" w:type="dxa"/>
          </w:tcPr>
          <w:p w:rsidR="00573CE5" w:rsidRDefault="00BA7DE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Кабинет педагога-психолога</w:t>
            </w:r>
          </w:p>
        </w:tc>
        <w:tc>
          <w:tcPr>
            <w:tcW w:w="1618" w:type="dxa"/>
          </w:tcPr>
          <w:p w:rsidR="00573CE5" w:rsidRDefault="00BA7DE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573CE5">
        <w:trPr>
          <w:trHeight w:val="642"/>
        </w:trPr>
        <w:tc>
          <w:tcPr>
            <w:tcW w:w="706" w:type="dxa"/>
          </w:tcPr>
          <w:p w:rsidR="00573CE5" w:rsidRDefault="00BA7DE6">
            <w:pPr>
              <w:pStyle w:val="TableParagraph"/>
              <w:spacing w:line="315" w:lineRule="exact"/>
              <w:ind w:left="88" w:right="144"/>
              <w:jc w:val="center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7605" w:type="dxa"/>
          </w:tcPr>
          <w:p w:rsidR="00573CE5" w:rsidRDefault="00BA7DE6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Кабинеты технического труда (столярно-слесарная</w:t>
            </w:r>
            <w:proofErr w:type="gramEnd"/>
          </w:p>
          <w:p w:rsidR="00573CE5" w:rsidRDefault="00BA7DE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мастерская)</w:t>
            </w:r>
          </w:p>
        </w:tc>
        <w:tc>
          <w:tcPr>
            <w:tcW w:w="1618" w:type="dxa"/>
          </w:tcPr>
          <w:p w:rsidR="00573CE5" w:rsidRDefault="00AC558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573CE5" w:rsidRDefault="00573CE5">
      <w:pPr>
        <w:spacing w:line="315" w:lineRule="exact"/>
        <w:rPr>
          <w:sz w:val="28"/>
        </w:rPr>
        <w:sectPr w:rsidR="00573CE5">
          <w:type w:val="continuous"/>
          <w:pgSz w:w="11910" w:h="16840"/>
          <w:pgMar w:top="940" w:right="30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605"/>
        <w:gridCol w:w="1618"/>
      </w:tblGrid>
      <w:tr w:rsidR="00573CE5">
        <w:trPr>
          <w:trHeight w:val="642"/>
        </w:trPr>
        <w:tc>
          <w:tcPr>
            <w:tcW w:w="706" w:type="dxa"/>
          </w:tcPr>
          <w:p w:rsidR="00573CE5" w:rsidRDefault="00BA7DE6">
            <w:pPr>
              <w:pStyle w:val="TableParagraph"/>
              <w:spacing w:line="315" w:lineRule="exact"/>
              <w:ind w:left="88" w:right="144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2.4.</w:t>
            </w:r>
          </w:p>
        </w:tc>
        <w:tc>
          <w:tcPr>
            <w:tcW w:w="7605" w:type="dxa"/>
          </w:tcPr>
          <w:p w:rsidR="00573CE5" w:rsidRDefault="00BA7DE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Лаборатории при кабинетах </w:t>
            </w:r>
            <w:r w:rsidR="00AC5585">
              <w:rPr>
                <w:sz w:val="28"/>
              </w:rPr>
              <w:t xml:space="preserve">информатики, </w:t>
            </w:r>
            <w:r>
              <w:rPr>
                <w:sz w:val="28"/>
              </w:rPr>
              <w:t>физики, биологии</w:t>
            </w:r>
            <w:r w:rsidR="00AC5585">
              <w:rPr>
                <w:sz w:val="28"/>
              </w:rPr>
              <w:t xml:space="preserve"> и  химии</w:t>
            </w:r>
          </w:p>
          <w:p w:rsidR="00573CE5" w:rsidRDefault="00573CE5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1618" w:type="dxa"/>
          </w:tcPr>
          <w:p w:rsidR="00573CE5" w:rsidRDefault="00AC558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573CE5">
        <w:trPr>
          <w:trHeight w:val="324"/>
        </w:trPr>
        <w:tc>
          <w:tcPr>
            <w:tcW w:w="706" w:type="dxa"/>
          </w:tcPr>
          <w:p w:rsidR="00573CE5" w:rsidRDefault="00BA7DE6">
            <w:pPr>
              <w:pStyle w:val="TableParagraph"/>
              <w:spacing w:line="304" w:lineRule="exact"/>
              <w:ind w:left="88" w:right="144"/>
              <w:jc w:val="center"/>
              <w:rPr>
                <w:sz w:val="28"/>
              </w:rPr>
            </w:pPr>
            <w:r>
              <w:rPr>
                <w:sz w:val="28"/>
              </w:rPr>
              <w:t>2.5.</w:t>
            </w:r>
          </w:p>
        </w:tc>
        <w:tc>
          <w:tcPr>
            <w:tcW w:w="7605" w:type="dxa"/>
          </w:tcPr>
          <w:p w:rsidR="00573CE5" w:rsidRDefault="00BA7DE6" w:rsidP="00AC558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 xml:space="preserve">Актовый зал на </w:t>
            </w:r>
            <w:r w:rsidR="00AC5585">
              <w:rPr>
                <w:sz w:val="28"/>
              </w:rPr>
              <w:t>58</w:t>
            </w:r>
            <w:r>
              <w:rPr>
                <w:sz w:val="28"/>
              </w:rPr>
              <w:t xml:space="preserve"> мест</w:t>
            </w:r>
          </w:p>
        </w:tc>
        <w:tc>
          <w:tcPr>
            <w:tcW w:w="1618" w:type="dxa"/>
          </w:tcPr>
          <w:p w:rsidR="00573CE5" w:rsidRDefault="00BA7DE6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573CE5">
        <w:trPr>
          <w:trHeight w:val="321"/>
        </w:trPr>
        <w:tc>
          <w:tcPr>
            <w:tcW w:w="9929" w:type="dxa"/>
            <w:gridSpan w:val="3"/>
          </w:tcPr>
          <w:p w:rsidR="00573CE5" w:rsidRDefault="00BA7DE6">
            <w:pPr>
              <w:pStyle w:val="TableParagraph"/>
              <w:spacing w:line="301" w:lineRule="exact"/>
              <w:ind w:left="4128"/>
              <w:rPr>
                <w:sz w:val="28"/>
              </w:rPr>
            </w:pPr>
            <w:r>
              <w:rPr>
                <w:sz w:val="28"/>
              </w:rPr>
              <w:t>3. Библиотека</w:t>
            </w:r>
          </w:p>
        </w:tc>
      </w:tr>
      <w:tr w:rsidR="00573CE5">
        <w:trPr>
          <w:trHeight w:val="2253"/>
        </w:trPr>
        <w:tc>
          <w:tcPr>
            <w:tcW w:w="9929" w:type="dxa"/>
            <w:gridSpan w:val="3"/>
          </w:tcPr>
          <w:p w:rsidR="00573CE5" w:rsidRDefault="00BA7DE6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Школьная библиотека — это и очаг культуры, и место, где помогают учиться, и центр, где учащиеся могут получить самую разнообразную информацию. Библиотека расположена на </w:t>
            </w:r>
            <w:r w:rsidR="00AC5585">
              <w:rPr>
                <w:sz w:val="28"/>
              </w:rPr>
              <w:t xml:space="preserve">втором </w:t>
            </w:r>
            <w:r>
              <w:rPr>
                <w:sz w:val="28"/>
              </w:rPr>
              <w:t xml:space="preserve"> этаж</w:t>
            </w:r>
            <w:r w:rsidR="00AC5585">
              <w:rPr>
                <w:sz w:val="28"/>
              </w:rPr>
              <w:t>е</w:t>
            </w:r>
            <w:r>
              <w:rPr>
                <w:sz w:val="28"/>
              </w:rPr>
              <w:t xml:space="preserve"> образовательного учреждения, имеет небольшой читальный зал,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компьютер.</w:t>
            </w:r>
          </w:p>
          <w:p w:rsidR="00573CE5" w:rsidRDefault="00BA7DE6" w:rsidP="00AC5585">
            <w:pPr>
              <w:pStyle w:val="TableParagraph"/>
              <w:ind w:right="97" w:firstLine="602"/>
              <w:jc w:val="both"/>
              <w:rPr>
                <w:sz w:val="28"/>
              </w:rPr>
            </w:pPr>
            <w:r>
              <w:rPr>
                <w:sz w:val="28"/>
              </w:rPr>
              <w:t>В библиотеке имеется достаточный фонд учебной, художественной и методической литературы.</w:t>
            </w:r>
          </w:p>
        </w:tc>
      </w:tr>
      <w:tr w:rsidR="00573CE5">
        <w:trPr>
          <w:trHeight w:val="323"/>
        </w:trPr>
        <w:tc>
          <w:tcPr>
            <w:tcW w:w="9929" w:type="dxa"/>
            <w:gridSpan w:val="3"/>
          </w:tcPr>
          <w:p w:rsidR="00573CE5" w:rsidRDefault="00BA7DE6">
            <w:pPr>
              <w:pStyle w:val="TableParagraph"/>
              <w:spacing w:line="304" w:lineRule="exact"/>
              <w:ind w:left="2407"/>
              <w:rPr>
                <w:sz w:val="28"/>
              </w:rPr>
            </w:pPr>
            <w:r>
              <w:rPr>
                <w:sz w:val="28"/>
              </w:rPr>
              <w:t>4. Объекты физической культуры и спорта</w:t>
            </w:r>
          </w:p>
        </w:tc>
      </w:tr>
      <w:tr w:rsidR="00573CE5">
        <w:trPr>
          <w:trHeight w:val="1629"/>
        </w:trPr>
        <w:tc>
          <w:tcPr>
            <w:tcW w:w="9929" w:type="dxa"/>
            <w:gridSpan w:val="3"/>
          </w:tcPr>
          <w:p w:rsidR="00573CE5" w:rsidRDefault="00BA7DE6">
            <w:pPr>
              <w:pStyle w:val="TableParagraph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В школе созданы все необходимые условия для занятий физкультурой и спортом, как посредством уроков физической культуры, так и через организацию проведение спортивных праздников, соревнований.</w:t>
            </w:r>
          </w:p>
          <w:p w:rsidR="00573CE5" w:rsidRDefault="00BA7DE6">
            <w:pPr>
              <w:pStyle w:val="TableParagraph"/>
              <w:spacing w:before="11"/>
              <w:jc w:val="both"/>
              <w:rPr>
                <w:sz w:val="28"/>
              </w:rPr>
            </w:pPr>
            <w:r>
              <w:rPr>
                <w:sz w:val="28"/>
              </w:rPr>
              <w:t>Для чего в школе имеется:</w:t>
            </w:r>
          </w:p>
        </w:tc>
      </w:tr>
      <w:tr w:rsidR="00573CE5">
        <w:trPr>
          <w:trHeight w:val="321"/>
        </w:trPr>
        <w:tc>
          <w:tcPr>
            <w:tcW w:w="706" w:type="dxa"/>
          </w:tcPr>
          <w:p w:rsidR="00573CE5" w:rsidRDefault="00BA7DE6">
            <w:pPr>
              <w:pStyle w:val="TableParagraph"/>
              <w:spacing w:line="301" w:lineRule="exact"/>
              <w:ind w:left="88" w:right="144"/>
              <w:jc w:val="center"/>
              <w:rPr>
                <w:sz w:val="28"/>
              </w:rPr>
            </w:pPr>
            <w:r>
              <w:rPr>
                <w:sz w:val="28"/>
              </w:rPr>
              <w:t>4.2.</w:t>
            </w:r>
          </w:p>
        </w:tc>
        <w:tc>
          <w:tcPr>
            <w:tcW w:w="7605" w:type="dxa"/>
          </w:tcPr>
          <w:p w:rsidR="00573CE5" w:rsidRDefault="00BA7DE6" w:rsidP="00AC558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 xml:space="preserve">Спортивный зал ( большой), площадью </w:t>
            </w:r>
            <w:r w:rsidR="00AC5585">
              <w:rPr>
                <w:sz w:val="28"/>
              </w:rPr>
              <w:t>149</w:t>
            </w:r>
            <w:r>
              <w:rPr>
                <w:sz w:val="28"/>
              </w:rPr>
              <w:t>,4 кв</w:t>
            </w:r>
            <w:proofErr w:type="gramStart"/>
            <w:r>
              <w:rPr>
                <w:sz w:val="28"/>
              </w:rPr>
              <w:t>.м</w:t>
            </w:r>
            <w:proofErr w:type="gramEnd"/>
          </w:p>
        </w:tc>
        <w:tc>
          <w:tcPr>
            <w:tcW w:w="1618" w:type="dxa"/>
          </w:tcPr>
          <w:p w:rsidR="00573CE5" w:rsidRDefault="00BA7DE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573CE5">
        <w:trPr>
          <w:trHeight w:val="321"/>
        </w:trPr>
        <w:tc>
          <w:tcPr>
            <w:tcW w:w="706" w:type="dxa"/>
          </w:tcPr>
          <w:p w:rsidR="00573CE5" w:rsidRDefault="00BA7DE6">
            <w:pPr>
              <w:pStyle w:val="TableParagraph"/>
              <w:spacing w:line="301" w:lineRule="exact"/>
              <w:ind w:left="88" w:right="144"/>
              <w:jc w:val="center"/>
              <w:rPr>
                <w:sz w:val="28"/>
              </w:rPr>
            </w:pPr>
            <w:r>
              <w:rPr>
                <w:sz w:val="28"/>
              </w:rPr>
              <w:t>4.4.</w:t>
            </w:r>
          </w:p>
        </w:tc>
        <w:tc>
          <w:tcPr>
            <w:tcW w:w="7605" w:type="dxa"/>
          </w:tcPr>
          <w:p w:rsidR="00573CE5" w:rsidRDefault="00BA7DE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Тренажёрный кабинет</w:t>
            </w:r>
          </w:p>
        </w:tc>
        <w:tc>
          <w:tcPr>
            <w:tcW w:w="1618" w:type="dxa"/>
          </w:tcPr>
          <w:p w:rsidR="00573CE5" w:rsidRDefault="00BA7DE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573CE5">
        <w:trPr>
          <w:trHeight w:val="323"/>
        </w:trPr>
        <w:tc>
          <w:tcPr>
            <w:tcW w:w="706" w:type="dxa"/>
          </w:tcPr>
          <w:p w:rsidR="00573CE5" w:rsidRDefault="00BA7DE6">
            <w:pPr>
              <w:pStyle w:val="TableParagraph"/>
              <w:spacing w:line="304" w:lineRule="exact"/>
              <w:ind w:left="88" w:right="144"/>
              <w:jc w:val="center"/>
              <w:rPr>
                <w:sz w:val="28"/>
              </w:rPr>
            </w:pPr>
            <w:r>
              <w:rPr>
                <w:sz w:val="28"/>
              </w:rPr>
              <w:t>4.6.</w:t>
            </w:r>
          </w:p>
        </w:tc>
        <w:tc>
          <w:tcPr>
            <w:tcW w:w="7605" w:type="dxa"/>
          </w:tcPr>
          <w:p w:rsidR="00573CE5" w:rsidRDefault="00BA7DE6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Малое футбольное поле</w:t>
            </w:r>
          </w:p>
        </w:tc>
        <w:tc>
          <w:tcPr>
            <w:tcW w:w="1618" w:type="dxa"/>
          </w:tcPr>
          <w:p w:rsidR="00573CE5" w:rsidRDefault="00BA7DE6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573CE5">
        <w:trPr>
          <w:trHeight w:val="321"/>
        </w:trPr>
        <w:tc>
          <w:tcPr>
            <w:tcW w:w="706" w:type="dxa"/>
          </w:tcPr>
          <w:p w:rsidR="00573CE5" w:rsidRDefault="00BA7DE6">
            <w:pPr>
              <w:pStyle w:val="TableParagraph"/>
              <w:spacing w:line="301" w:lineRule="exact"/>
              <w:ind w:left="88" w:right="144"/>
              <w:jc w:val="center"/>
              <w:rPr>
                <w:sz w:val="28"/>
              </w:rPr>
            </w:pPr>
            <w:r>
              <w:rPr>
                <w:sz w:val="28"/>
              </w:rPr>
              <w:t>4.7.</w:t>
            </w:r>
          </w:p>
        </w:tc>
        <w:tc>
          <w:tcPr>
            <w:tcW w:w="7605" w:type="dxa"/>
          </w:tcPr>
          <w:p w:rsidR="00573CE5" w:rsidRDefault="00BA7DE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Зона для прыжков в длину</w:t>
            </w:r>
          </w:p>
        </w:tc>
        <w:tc>
          <w:tcPr>
            <w:tcW w:w="1618" w:type="dxa"/>
          </w:tcPr>
          <w:p w:rsidR="00573CE5" w:rsidRDefault="00BA7DE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573CE5">
        <w:trPr>
          <w:trHeight w:val="321"/>
        </w:trPr>
        <w:tc>
          <w:tcPr>
            <w:tcW w:w="706" w:type="dxa"/>
          </w:tcPr>
          <w:p w:rsidR="00573CE5" w:rsidRDefault="00BA7DE6">
            <w:pPr>
              <w:pStyle w:val="TableParagraph"/>
              <w:spacing w:line="302" w:lineRule="exact"/>
              <w:ind w:left="88" w:right="144"/>
              <w:jc w:val="center"/>
              <w:rPr>
                <w:sz w:val="28"/>
              </w:rPr>
            </w:pPr>
            <w:r>
              <w:rPr>
                <w:sz w:val="28"/>
              </w:rPr>
              <w:t>4.8.</w:t>
            </w:r>
          </w:p>
        </w:tc>
        <w:tc>
          <w:tcPr>
            <w:tcW w:w="7605" w:type="dxa"/>
          </w:tcPr>
          <w:p w:rsidR="00573CE5" w:rsidRDefault="00BA7DE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Зона для метания снарядов</w:t>
            </w:r>
          </w:p>
        </w:tc>
        <w:tc>
          <w:tcPr>
            <w:tcW w:w="1618" w:type="dxa"/>
          </w:tcPr>
          <w:p w:rsidR="00573CE5" w:rsidRDefault="00BA7DE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573CE5">
        <w:trPr>
          <w:trHeight w:val="321"/>
        </w:trPr>
        <w:tc>
          <w:tcPr>
            <w:tcW w:w="706" w:type="dxa"/>
          </w:tcPr>
          <w:p w:rsidR="00573CE5" w:rsidRDefault="00BA7DE6">
            <w:pPr>
              <w:pStyle w:val="TableParagraph"/>
              <w:spacing w:line="301" w:lineRule="exact"/>
              <w:ind w:left="88" w:right="78"/>
              <w:jc w:val="center"/>
              <w:rPr>
                <w:sz w:val="28"/>
              </w:rPr>
            </w:pPr>
            <w:r>
              <w:rPr>
                <w:sz w:val="28"/>
              </w:rPr>
              <w:t>4.10</w:t>
            </w:r>
          </w:p>
        </w:tc>
        <w:tc>
          <w:tcPr>
            <w:tcW w:w="7605" w:type="dxa"/>
          </w:tcPr>
          <w:p w:rsidR="00573CE5" w:rsidRDefault="00BA7DE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Площадка для подвижных игр</w:t>
            </w:r>
          </w:p>
        </w:tc>
        <w:tc>
          <w:tcPr>
            <w:tcW w:w="1618" w:type="dxa"/>
          </w:tcPr>
          <w:p w:rsidR="00573CE5" w:rsidRDefault="00BA7DE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573CE5">
        <w:trPr>
          <w:trHeight w:val="321"/>
        </w:trPr>
        <w:tc>
          <w:tcPr>
            <w:tcW w:w="9929" w:type="dxa"/>
            <w:gridSpan w:val="3"/>
          </w:tcPr>
          <w:p w:rsidR="00573CE5" w:rsidRDefault="00BA7DE6">
            <w:pPr>
              <w:pStyle w:val="TableParagraph"/>
              <w:spacing w:line="301" w:lineRule="exact"/>
              <w:ind w:left="1038"/>
              <w:rPr>
                <w:i/>
                <w:sz w:val="28"/>
              </w:rPr>
            </w:pPr>
            <w:r>
              <w:rPr>
                <w:sz w:val="28"/>
              </w:rPr>
              <w:t xml:space="preserve">5.Сведения </w:t>
            </w:r>
            <w:r>
              <w:rPr>
                <w:i/>
                <w:sz w:val="28"/>
              </w:rPr>
              <w:t>об условиях питания и охраны здоровья обучающихся</w:t>
            </w:r>
          </w:p>
        </w:tc>
      </w:tr>
      <w:tr w:rsidR="00573CE5">
        <w:trPr>
          <w:trHeight w:val="2253"/>
        </w:trPr>
        <w:tc>
          <w:tcPr>
            <w:tcW w:w="706" w:type="dxa"/>
          </w:tcPr>
          <w:p w:rsidR="00573CE5" w:rsidRDefault="00BA7DE6">
            <w:pPr>
              <w:pStyle w:val="TableParagraph"/>
              <w:spacing w:line="315" w:lineRule="exact"/>
              <w:ind w:left="88" w:right="144"/>
              <w:jc w:val="center"/>
              <w:rPr>
                <w:sz w:val="28"/>
              </w:rPr>
            </w:pPr>
            <w:r>
              <w:rPr>
                <w:sz w:val="28"/>
              </w:rPr>
              <w:t>5.1.</w:t>
            </w:r>
          </w:p>
        </w:tc>
        <w:tc>
          <w:tcPr>
            <w:tcW w:w="7605" w:type="dxa"/>
          </w:tcPr>
          <w:p w:rsidR="00573CE5" w:rsidRDefault="00BA7DE6">
            <w:pPr>
              <w:pStyle w:val="TableParagraph"/>
              <w:ind w:right="5681"/>
              <w:rPr>
                <w:sz w:val="28"/>
              </w:rPr>
            </w:pPr>
            <w:r>
              <w:rPr>
                <w:sz w:val="28"/>
              </w:rPr>
              <w:t>Столовая.</w:t>
            </w:r>
          </w:p>
          <w:p w:rsidR="00573CE5" w:rsidRDefault="00BA7DE6">
            <w:pPr>
              <w:pStyle w:val="TableParagraph"/>
              <w:ind w:right="5681"/>
              <w:rPr>
                <w:sz w:val="28"/>
              </w:rPr>
            </w:pPr>
            <w:r>
              <w:rPr>
                <w:sz w:val="28"/>
              </w:rPr>
              <w:t>Оборудование:</w:t>
            </w:r>
          </w:p>
          <w:p w:rsidR="00573CE5" w:rsidRDefault="00BA7DE6">
            <w:pPr>
              <w:pStyle w:val="TableParagraph"/>
              <w:ind w:left="997" w:right="4004" w:firstLine="16"/>
              <w:rPr>
                <w:sz w:val="28"/>
              </w:rPr>
            </w:pPr>
            <w:r>
              <w:rPr>
                <w:sz w:val="28"/>
              </w:rPr>
              <w:t>Раковины -</w:t>
            </w:r>
            <w:r w:rsidR="00AC5585">
              <w:rPr>
                <w:sz w:val="28"/>
              </w:rPr>
              <w:t>2</w:t>
            </w:r>
            <w:r>
              <w:rPr>
                <w:sz w:val="28"/>
              </w:rPr>
              <w:t xml:space="preserve"> Сушилки для рук – </w:t>
            </w:r>
            <w:r w:rsidR="00AC5585">
              <w:rPr>
                <w:sz w:val="28"/>
              </w:rPr>
              <w:t>1</w:t>
            </w:r>
            <w:r>
              <w:rPr>
                <w:sz w:val="28"/>
              </w:rPr>
              <w:t xml:space="preserve"> Столы -35</w:t>
            </w:r>
          </w:p>
          <w:p w:rsidR="00573CE5" w:rsidRDefault="00BA7DE6">
            <w:pPr>
              <w:pStyle w:val="TableParagraph"/>
              <w:spacing w:line="321" w:lineRule="exact"/>
              <w:ind w:left="997"/>
              <w:rPr>
                <w:sz w:val="28"/>
              </w:rPr>
            </w:pPr>
            <w:r>
              <w:rPr>
                <w:sz w:val="28"/>
              </w:rPr>
              <w:t>Скамья -70</w:t>
            </w:r>
          </w:p>
          <w:p w:rsidR="00573CE5" w:rsidRDefault="00BA7DE6">
            <w:pPr>
              <w:pStyle w:val="TableParagraph"/>
              <w:spacing w:line="308" w:lineRule="exact"/>
              <w:ind w:left="997"/>
              <w:rPr>
                <w:sz w:val="28"/>
              </w:rPr>
            </w:pPr>
            <w:r>
              <w:rPr>
                <w:sz w:val="28"/>
              </w:rPr>
              <w:t>Посадочные места - 250</w:t>
            </w:r>
          </w:p>
        </w:tc>
        <w:tc>
          <w:tcPr>
            <w:tcW w:w="1618" w:type="dxa"/>
          </w:tcPr>
          <w:p w:rsidR="00573CE5" w:rsidRDefault="00BA7DE6" w:rsidP="00AC558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  <w:r w:rsidR="00AC5585">
              <w:rPr>
                <w:sz w:val="28"/>
              </w:rPr>
              <w:t>6,3</w:t>
            </w:r>
            <w:r>
              <w:rPr>
                <w:sz w:val="28"/>
              </w:rPr>
              <w:t xml:space="preserve"> кв</w:t>
            </w:r>
            <w:proofErr w:type="gramStart"/>
            <w:r>
              <w:rPr>
                <w:sz w:val="28"/>
              </w:rPr>
              <w:t>.м</w:t>
            </w:r>
            <w:proofErr w:type="gramEnd"/>
          </w:p>
        </w:tc>
      </w:tr>
      <w:tr w:rsidR="00573CE5">
        <w:trPr>
          <w:trHeight w:val="3220"/>
        </w:trPr>
        <w:tc>
          <w:tcPr>
            <w:tcW w:w="706" w:type="dxa"/>
          </w:tcPr>
          <w:p w:rsidR="00573CE5" w:rsidRDefault="00BA7DE6">
            <w:pPr>
              <w:pStyle w:val="TableParagraph"/>
              <w:spacing w:line="317" w:lineRule="exact"/>
              <w:ind w:left="88" w:right="144"/>
              <w:jc w:val="center"/>
              <w:rPr>
                <w:sz w:val="28"/>
              </w:rPr>
            </w:pPr>
            <w:r>
              <w:rPr>
                <w:sz w:val="28"/>
              </w:rPr>
              <w:t>5.2.</w:t>
            </w:r>
          </w:p>
        </w:tc>
        <w:tc>
          <w:tcPr>
            <w:tcW w:w="7605" w:type="dxa"/>
          </w:tcPr>
          <w:p w:rsidR="00573CE5" w:rsidRDefault="00BA7DE6">
            <w:pPr>
              <w:pStyle w:val="TableParagraph"/>
              <w:ind w:right="5662"/>
              <w:rPr>
                <w:sz w:val="28"/>
              </w:rPr>
            </w:pPr>
            <w:r>
              <w:rPr>
                <w:sz w:val="28"/>
              </w:rPr>
              <w:t>Пищеблок Оборудование:</w:t>
            </w:r>
          </w:p>
          <w:p w:rsidR="00AC5585" w:rsidRDefault="00BA7DE6">
            <w:pPr>
              <w:pStyle w:val="TableParagraph"/>
              <w:tabs>
                <w:tab w:val="left" w:pos="6655"/>
              </w:tabs>
              <w:ind w:left="997" w:right="272" w:firstLine="16"/>
              <w:rPr>
                <w:spacing w:val="-5"/>
                <w:sz w:val="28"/>
              </w:rPr>
            </w:pPr>
            <w:r>
              <w:rPr>
                <w:sz w:val="28"/>
              </w:rPr>
              <w:t>Морозильная камера</w:t>
            </w:r>
            <w:r>
              <w:rPr>
                <w:sz w:val="28"/>
              </w:rPr>
              <w:tab/>
            </w:r>
          </w:p>
          <w:p w:rsidR="00573CE5" w:rsidRDefault="00BA7DE6">
            <w:pPr>
              <w:pStyle w:val="TableParagraph"/>
              <w:tabs>
                <w:tab w:val="left" w:pos="6655"/>
              </w:tabs>
              <w:ind w:left="997" w:right="272" w:firstLine="16"/>
              <w:rPr>
                <w:sz w:val="28"/>
              </w:rPr>
            </w:pPr>
            <w:r>
              <w:rPr>
                <w:sz w:val="28"/>
              </w:rPr>
              <w:t>Холодильный шкаф</w:t>
            </w:r>
          </w:p>
          <w:p w:rsidR="00573CE5" w:rsidRDefault="00BA7DE6">
            <w:pPr>
              <w:pStyle w:val="TableParagraph"/>
              <w:ind w:left="997" w:right="4497"/>
              <w:rPr>
                <w:sz w:val="28"/>
              </w:rPr>
            </w:pPr>
            <w:r>
              <w:rPr>
                <w:sz w:val="28"/>
              </w:rPr>
              <w:t>Картофелечистка</w:t>
            </w:r>
            <w:r w:rsidR="00AC5585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Мармит</w:t>
            </w:r>
            <w:r w:rsidR="00AC5585">
              <w:rPr>
                <w:sz w:val="28"/>
              </w:rPr>
              <w:t xml:space="preserve"> </w:t>
            </w:r>
          </w:p>
          <w:p w:rsidR="00AC5585" w:rsidRDefault="00BA7DE6" w:rsidP="00AC5585">
            <w:pPr>
              <w:pStyle w:val="TableParagraph"/>
              <w:ind w:left="997" w:right="2046"/>
              <w:rPr>
                <w:sz w:val="28"/>
              </w:rPr>
            </w:pPr>
            <w:r>
              <w:rPr>
                <w:sz w:val="28"/>
              </w:rPr>
              <w:t xml:space="preserve">Овощерезка </w:t>
            </w:r>
          </w:p>
          <w:p w:rsidR="00573CE5" w:rsidRDefault="00BA7DE6" w:rsidP="00AC5585">
            <w:pPr>
              <w:pStyle w:val="TableParagraph"/>
              <w:ind w:left="997" w:right="2046"/>
              <w:rPr>
                <w:sz w:val="28"/>
              </w:rPr>
            </w:pPr>
            <w:r>
              <w:rPr>
                <w:sz w:val="28"/>
              </w:rPr>
              <w:t xml:space="preserve">Плита </w:t>
            </w:r>
            <w:r w:rsidR="00AC5585">
              <w:rPr>
                <w:sz w:val="28"/>
              </w:rPr>
              <w:t>электрическая</w:t>
            </w:r>
          </w:p>
        </w:tc>
        <w:tc>
          <w:tcPr>
            <w:tcW w:w="1618" w:type="dxa"/>
          </w:tcPr>
          <w:p w:rsidR="00573CE5" w:rsidRDefault="00AC558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68.6</w:t>
            </w:r>
            <w:r w:rsidR="00BA7DE6">
              <w:rPr>
                <w:sz w:val="28"/>
              </w:rPr>
              <w:t xml:space="preserve"> кв</w:t>
            </w:r>
            <w:proofErr w:type="gramStart"/>
            <w:r w:rsidR="00BA7DE6">
              <w:rPr>
                <w:sz w:val="28"/>
              </w:rPr>
              <w:t>.м</w:t>
            </w:r>
            <w:proofErr w:type="gramEnd"/>
          </w:p>
        </w:tc>
      </w:tr>
    </w:tbl>
    <w:p w:rsidR="00573CE5" w:rsidRDefault="00573CE5">
      <w:pPr>
        <w:spacing w:line="317" w:lineRule="exact"/>
        <w:rPr>
          <w:sz w:val="28"/>
        </w:rPr>
        <w:sectPr w:rsidR="00573CE5">
          <w:pgSz w:w="11910" w:h="16840"/>
          <w:pgMar w:top="680" w:right="30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605"/>
        <w:gridCol w:w="1618"/>
      </w:tblGrid>
      <w:tr w:rsidR="00573CE5">
        <w:trPr>
          <w:trHeight w:val="1934"/>
        </w:trPr>
        <w:tc>
          <w:tcPr>
            <w:tcW w:w="706" w:type="dxa"/>
          </w:tcPr>
          <w:p w:rsidR="00573CE5" w:rsidRDefault="00573CE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605" w:type="dxa"/>
          </w:tcPr>
          <w:p w:rsidR="00573CE5" w:rsidRDefault="00BA7DE6">
            <w:pPr>
              <w:pStyle w:val="TableParagraph"/>
              <w:spacing w:line="321" w:lineRule="exact"/>
              <w:ind w:left="997"/>
              <w:rPr>
                <w:sz w:val="28"/>
              </w:rPr>
            </w:pPr>
            <w:r>
              <w:rPr>
                <w:sz w:val="28"/>
              </w:rPr>
              <w:t xml:space="preserve">Шкаф </w:t>
            </w:r>
            <w:r w:rsidR="00520AEE">
              <w:rPr>
                <w:sz w:val="28"/>
              </w:rPr>
              <w:t xml:space="preserve">духовой </w:t>
            </w:r>
          </w:p>
          <w:p w:rsidR="00520AEE" w:rsidRDefault="00BA7DE6" w:rsidP="00520AEE">
            <w:pPr>
              <w:pStyle w:val="TableParagraph"/>
              <w:spacing w:before="3" w:line="322" w:lineRule="exact"/>
              <w:ind w:left="997" w:right="2046"/>
              <w:rPr>
                <w:sz w:val="28"/>
              </w:rPr>
            </w:pPr>
            <w:proofErr w:type="spellStart"/>
            <w:r>
              <w:rPr>
                <w:sz w:val="28"/>
              </w:rPr>
              <w:t>Электрокотел</w:t>
            </w:r>
            <w:proofErr w:type="spellEnd"/>
            <w:r>
              <w:rPr>
                <w:sz w:val="28"/>
              </w:rPr>
              <w:t xml:space="preserve"> </w:t>
            </w:r>
          </w:p>
          <w:p w:rsidR="00573CE5" w:rsidRDefault="00BA7DE6" w:rsidP="00520AEE">
            <w:pPr>
              <w:pStyle w:val="TableParagraph"/>
              <w:spacing w:before="3" w:line="322" w:lineRule="exact"/>
              <w:ind w:left="997" w:right="2046"/>
              <w:rPr>
                <w:sz w:val="28"/>
              </w:rPr>
            </w:pPr>
            <w:proofErr w:type="spellStart"/>
            <w:r>
              <w:rPr>
                <w:sz w:val="28"/>
              </w:rPr>
              <w:t>Электромясорубка</w:t>
            </w:r>
            <w:proofErr w:type="spellEnd"/>
          </w:p>
        </w:tc>
        <w:tc>
          <w:tcPr>
            <w:tcW w:w="1618" w:type="dxa"/>
          </w:tcPr>
          <w:p w:rsidR="00573CE5" w:rsidRDefault="00573CE5">
            <w:pPr>
              <w:pStyle w:val="TableParagraph"/>
              <w:ind w:left="0"/>
              <w:rPr>
                <w:sz w:val="28"/>
              </w:rPr>
            </w:pPr>
          </w:p>
        </w:tc>
      </w:tr>
      <w:tr w:rsidR="00573CE5">
        <w:trPr>
          <w:trHeight w:val="8371"/>
        </w:trPr>
        <w:tc>
          <w:tcPr>
            <w:tcW w:w="706" w:type="dxa"/>
          </w:tcPr>
          <w:p w:rsidR="00573CE5" w:rsidRDefault="00BA7DE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5.3.</w:t>
            </w:r>
          </w:p>
        </w:tc>
        <w:tc>
          <w:tcPr>
            <w:tcW w:w="7605" w:type="dxa"/>
          </w:tcPr>
          <w:p w:rsidR="00573CE5" w:rsidRDefault="00BA7DE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Медицинский пунк</w:t>
            </w:r>
            <w:proofErr w:type="gramStart"/>
            <w:r>
              <w:rPr>
                <w:sz w:val="28"/>
              </w:rPr>
              <w:t>т(</w:t>
            </w:r>
            <w:proofErr w:type="gramEnd"/>
            <w:r>
              <w:rPr>
                <w:sz w:val="28"/>
              </w:rPr>
              <w:t>кабинет врача и процедурная).</w:t>
            </w:r>
          </w:p>
          <w:p w:rsidR="00573CE5" w:rsidRDefault="00573CE5">
            <w:pPr>
              <w:pStyle w:val="TableParagraph"/>
              <w:spacing w:line="321" w:lineRule="exact"/>
              <w:ind w:left="714"/>
              <w:rPr>
                <w:sz w:val="28"/>
              </w:rPr>
            </w:pPr>
          </w:p>
          <w:p w:rsidR="00573CE5" w:rsidRDefault="00BA7DE6">
            <w:pPr>
              <w:pStyle w:val="TableParagraph"/>
              <w:ind w:left="714" w:right="3603"/>
              <w:rPr>
                <w:sz w:val="28"/>
              </w:rPr>
            </w:pPr>
            <w:r>
              <w:rPr>
                <w:sz w:val="28"/>
              </w:rPr>
              <w:t>Кушетка медицинская</w:t>
            </w:r>
          </w:p>
          <w:p w:rsidR="00573CE5" w:rsidRDefault="00BA7DE6">
            <w:pPr>
              <w:pStyle w:val="TableParagraph"/>
              <w:ind w:left="714" w:right="4614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Стол медицинский Весы </w:t>
            </w:r>
          </w:p>
          <w:p w:rsidR="00573CE5" w:rsidRDefault="00BA7DE6">
            <w:pPr>
              <w:pStyle w:val="TableParagraph"/>
              <w:ind w:left="714" w:right="1751"/>
              <w:rPr>
                <w:sz w:val="28"/>
              </w:rPr>
            </w:pPr>
            <w:r>
              <w:rPr>
                <w:sz w:val="28"/>
              </w:rPr>
              <w:t>Носилки</w:t>
            </w:r>
          </w:p>
          <w:p w:rsidR="00573CE5" w:rsidRDefault="00BA7DE6">
            <w:pPr>
              <w:pStyle w:val="TableParagraph"/>
              <w:spacing w:line="321" w:lineRule="exact"/>
              <w:ind w:left="714"/>
              <w:rPr>
                <w:sz w:val="28"/>
              </w:rPr>
            </w:pPr>
            <w:r>
              <w:rPr>
                <w:sz w:val="28"/>
              </w:rPr>
              <w:t>Ширма</w:t>
            </w:r>
          </w:p>
          <w:p w:rsidR="00573CE5" w:rsidRDefault="00BA7DE6">
            <w:pPr>
              <w:pStyle w:val="TableParagraph"/>
              <w:ind w:left="714" w:right="4738"/>
              <w:rPr>
                <w:sz w:val="28"/>
              </w:rPr>
            </w:pPr>
            <w:r>
              <w:rPr>
                <w:sz w:val="28"/>
              </w:rPr>
              <w:t>Шины</w:t>
            </w:r>
          </w:p>
          <w:p w:rsidR="004500AE" w:rsidRDefault="004500AE">
            <w:pPr>
              <w:pStyle w:val="TableParagraph"/>
              <w:ind w:left="714" w:right="4738"/>
              <w:rPr>
                <w:sz w:val="28"/>
              </w:rPr>
            </w:pPr>
            <w:proofErr w:type="spellStart"/>
            <w:r>
              <w:rPr>
                <w:sz w:val="28"/>
              </w:rPr>
              <w:t>Рециркуляр</w:t>
            </w:r>
            <w:proofErr w:type="spellEnd"/>
            <w:r>
              <w:rPr>
                <w:sz w:val="28"/>
              </w:rPr>
              <w:t xml:space="preserve"> РБ-07_Я-ФП</w:t>
            </w:r>
          </w:p>
          <w:p w:rsidR="00573CE5" w:rsidRDefault="00573CE5">
            <w:pPr>
              <w:pStyle w:val="TableParagraph"/>
              <w:spacing w:line="321" w:lineRule="exact"/>
              <w:ind w:left="714"/>
              <w:rPr>
                <w:sz w:val="28"/>
              </w:rPr>
            </w:pPr>
          </w:p>
        </w:tc>
        <w:tc>
          <w:tcPr>
            <w:tcW w:w="1618" w:type="dxa"/>
          </w:tcPr>
          <w:p w:rsidR="00573CE5" w:rsidRDefault="00520A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35 </w:t>
            </w:r>
            <w:r w:rsidR="00BA7DE6">
              <w:rPr>
                <w:sz w:val="28"/>
              </w:rPr>
              <w:t xml:space="preserve"> кв.м.</w:t>
            </w:r>
          </w:p>
        </w:tc>
      </w:tr>
      <w:tr w:rsidR="00573CE5">
        <w:trPr>
          <w:trHeight w:val="321"/>
        </w:trPr>
        <w:tc>
          <w:tcPr>
            <w:tcW w:w="706" w:type="dxa"/>
          </w:tcPr>
          <w:p w:rsidR="00573CE5" w:rsidRDefault="00573C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5" w:type="dxa"/>
          </w:tcPr>
          <w:p w:rsidR="00573CE5" w:rsidRDefault="00573C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18" w:type="dxa"/>
          </w:tcPr>
          <w:p w:rsidR="00573CE5" w:rsidRDefault="00573CE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73CE5" w:rsidRDefault="00BA7DE6">
      <w:pPr>
        <w:pStyle w:val="a5"/>
        <w:numPr>
          <w:ilvl w:val="0"/>
          <w:numId w:val="3"/>
        </w:numPr>
        <w:tabs>
          <w:tab w:val="left" w:pos="644"/>
        </w:tabs>
        <w:spacing w:before="21" w:line="254" w:lineRule="auto"/>
        <w:ind w:right="261" w:firstLine="0"/>
        <w:jc w:val="both"/>
        <w:rPr>
          <w:sz w:val="28"/>
        </w:rPr>
      </w:pPr>
      <w:r>
        <w:rPr>
          <w:sz w:val="28"/>
        </w:rPr>
        <w:t>Оснащение</w:t>
      </w:r>
      <w:r>
        <w:rPr>
          <w:sz w:val="28"/>
          <w:u w:val="single"/>
        </w:rPr>
        <w:t xml:space="preserve"> учебных кабинетов</w:t>
      </w:r>
      <w:r>
        <w:rPr>
          <w:sz w:val="28"/>
        </w:rPr>
        <w:t xml:space="preserve"> оснащены необходимым оборудованием, дидактическими и техническими средствами, учебно-методическими материалами, соответствующими требованиям для реализации ФГОС начального общего образования и базового уровня основного и среднего 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573CE5" w:rsidRDefault="00BA7DE6">
      <w:pPr>
        <w:pStyle w:val="a3"/>
        <w:spacing w:before="1" w:line="254" w:lineRule="auto"/>
        <w:ind w:right="264" w:firstLine="707"/>
        <w:jc w:val="both"/>
      </w:pPr>
      <w:r>
        <w:t xml:space="preserve">Кабинеты физики и химии, биологии оснащены необходимым цифровым лабораторным оборудованием, спортивные залы – спортивным оборудованием и инвентарем по всем разделам учебной программы по физической культуре. В кабинетах информатики оборудовано 20 рабочих мест для учащихся. Приобретены и используются в учебном процессе множительная и копировальная техника, аудио и видео аппаратура, мультимедийное оборудование. Школа подключена к системе </w:t>
      </w:r>
      <w:proofErr w:type="spellStart"/>
      <w:r>
        <w:t>Internet</w:t>
      </w:r>
      <w:proofErr w:type="spellEnd"/>
      <w:r>
        <w:t>. Используется лицензионное программное обеспечение.</w:t>
      </w:r>
    </w:p>
    <w:p w:rsidR="00573CE5" w:rsidRDefault="00573CE5">
      <w:pPr>
        <w:spacing w:line="254" w:lineRule="auto"/>
        <w:jc w:val="both"/>
        <w:sectPr w:rsidR="00573CE5">
          <w:pgSz w:w="11910" w:h="16840"/>
          <w:pgMar w:top="680" w:right="30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4"/>
        <w:gridCol w:w="1095"/>
        <w:gridCol w:w="6709"/>
      </w:tblGrid>
      <w:tr w:rsidR="00573CE5">
        <w:trPr>
          <w:trHeight w:val="2973"/>
        </w:trPr>
        <w:tc>
          <w:tcPr>
            <w:tcW w:w="1944" w:type="dxa"/>
          </w:tcPr>
          <w:p w:rsidR="00573CE5" w:rsidRDefault="00BA7DE6">
            <w:pPr>
              <w:pStyle w:val="TableParagraph"/>
              <w:ind w:left="160" w:right="133" w:firstLine="309"/>
              <w:rPr>
                <w:sz w:val="28"/>
              </w:rPr>
            </w:pPr>
            <w:r>
              <w:rPr>
                <w:sz w:val="28"/>
              </w:rPr>
              <w:lastRenderedPageBreak/>
              <w:t>Кабинет информатики</w:t>
            </w:r>
          </w:p>
        </w:tc>
        <w:tc>
          <w:tcPr>
            <w:tcW w:w="1095" w:type="dxa"/>
          </w:tcPr>
          <w:p w:rsidR="00573CE5" w:rsidRDefault="00573CE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709" w:type="dxa"/>
          </w:tcPr>
          <w:p w:rsidR="00573CE5" w:rsidRDefault="00BA7DE6">
            <w:pPr>
              <w:pStyle w:val="TableParagraph"/>
              <w:tabs>
                <w:tab w:val="left" w:pos="3076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рабочих мест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ЭВМ</w:t>
            </w:r>
            <w:r>
              <w:rPr>
                <w:sz w:val="28"/>
              </w:rPr>
              <w:tab/>
              <w:t>12</w:t>
            </w:r>
          </w:p>
          <w:p w:rsidR="00573CE5" w:rsidRDefault="00BA7DE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Подключение к сети интернет 12</w:t>
            </w:r>
          </w:p>
          <w:p w:rsidR="00573CE5" w:rsidRDefault="00BA7DE6">
            <w:pPr>
              <w:pStyle w:val="TableParagraph"/>
              <w:tabs>
                <w:tab w:val="left" w:pos="3864"/>
              </w:tabs>
              <w:rPr>
                <w:sz w:val="28"/>
              </w:rPr>
            </w:pPr>
            <w:r>
              <w:rPr>
                <w:sz w:val="28"/>
              </w:rPr>
              <w:t>Тип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подключения</w:t>
            </w:r>
            <w:r>
              <w:rPr>
                <w:sz w:val="28"/>
              </w:rPr>
              <w:tab/>
              <w:t>Модем</w:t>
            </w:r>
          </w:p>
          <w:p w:rsidR="00573CE5" w:rsidRDefault="00BA7DE6">
            <w:pPr>
              <w:pStyle w:val="TableParagraph"/>
              <w:tabs>
                <w:tab w:val="left" w:pos="3841"/>
              </w:tabs>
              <w:ind w:right="857"/>
              <w:rPr>
                <w:sz w:val="28"/>
              </w:rPr>
            </w:pPr>
            <w:proofErr w:type="gramStart"/>
            <w:r>
              <w:rPr>
                <w:sz w:val="28"/>
              </w:rPr>
              <w:t>Подключены к сети Интернет и используются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 учебных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z w:val="28"/>
              </w:rPr>
              <w:tab/>
              <w:t>12</w:t>
            </w:r>
            <w:proofErr w:type="gramEnd"/>
          </w:p>
          <w:p w:rsidR="00573CE5" w:rsidRDefault="00BA7DE6">
            <w:pPr>
              <w:pStyle w:val="TableParagraph"/>
              <w:tabs>
                <w:tab w:val="left" w:pos="3838"/>
              </w:tabs>
              <w:spacing w:line="242" w:lineRule="auto"/>
              <w:ind w:right="1742"/>
              <w:rPr>
                <w:sz w:val="28"/>
              </w:rPr>
            </w:pPr>
            <w:r>
              <w:rPr>
                <w:sz w:val="28"/>
              </w:rPr>
              <w:t>Число ЭВМ в составе локальной сети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12 Интерактивная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доска</w:t>
            </w:r>
            <w:r>
              <w:rPr>
                <w:sz w:val="28"/>
              </w:rPr>
              <w:tab/>
              <w:t>1</w:t>
            </w:r>
          </w:p>
          <w:p w:rsidR="00573CE5" w:rsidRDefault="00573CE5">
            <w:pPr>
              <w:pStyle w:val="TableParagraph"/>
              <w:tabs>
                <w:tab w:val="left" w:pos="3863"/>
              </w:tabs>
              <w:rPr>
                <w:sz w:val="28"/>
              </w:rPr>
            </w:pPr>
          </w:p>
        </w:tc>
      </w:tr>
      <w:tr w:rsidR="00573CE5" w:rsidRPr="004500AE">
        <w:trPr>
          <w:trHeight w:val="5272"/>
        </w:trPr>
        <w:tc>
          <w:tcPr>
            <w:tcW w:w="1944" w:type="dxa"/>
          </w:tcPr>
          <w:p w:rsidR="00573CE5" w:rsidRDefault="00BA7DE6">
            <w:pPr>
              <w:pStyle w:val="TableParagraph"/>
              <w:ind w:right="95"/>
              <w:jc w:val="center"/>
              <w:rPr>
                <w:sz w:val="28"/>
              </w:rPr>
            </w:pPr>
            <w:r>
              <w:rPr>
                <w:sz w:val="28"/>
              </w:rPr>
              <w:t>Оборудование для кабинетов и учителей</w:t>
            </w:r>
          </w:p>
        </w:tc>
        <w:tc>
          <w:tcPr>
            <w:tcW w:w="1095" w:type="dxa"/>
          </w:tcPr>
          <w:p w:rsidR="00573CE5" w:rsidRDefault="00573CE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709" w:type="dxa"/>
          </w:tcPr>
          <w:p w:rsidR="00573CE5" w:rsidRDefault="00BA7D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Персональные ноутбуки для учителей начальной школы – </w:t>
            </w:r>
            <w:r w:rsidR="00520AEE">
              <w:rPr>
                <w:sz w:val="28"/>
              </w:rPr>
              <w:t>4</w:t>
            </w:r>
          </w:p>
          <w:p w:rsidR="00573CE5" w:rsidRDefault="00BA7DE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Персональные ноутбуки для учителей предметников</w:t>
            </w:r>
          </w:p>
          <w:p w:rsidR="00573CE5" w:rsidRDefault="00BA7DE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– 7</w:t>
            </w:r>
          </w:p>
          <w:p w:rsidR="00573CE5" w:rsidRDefault="00BA7DE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Учебно</w:t>
            </w:r>
            <w:proofErr w:type="spellEnd"/>
            <w:r>
              <w:rPr>
                <w:sz w:val="28"/>
              </w:rPr>
              <w:t xml:space="preserve"> – лабораторное оборудование для учителей начальной школы – </w:t>
            </w:r>
            <w:r w:rsidR="00520AEE">
              <w:rPr>
                <w:sz w:val="28"/>
              </w:rPr>
              <w:t>1</w:t>
            </w:r>
            <w:r>
              <w:rPr>
                <w:sz w:val="28"/>
              </w:rPr>
              <w:t xml:space="preserve"> комплекта</w:t>
            </w:r>
          </w:p>
          <w:p w:rsidR="00573CE5" w:rsidRDefault="00BA7DE6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ind w:right="120"/>
              <w:rPr>
                <w:sz w:val="28"/>
              </w:rPr>
            </w:pPr>
            <w:r>
              <w:rPr>
                <w:color w:val="393838"/>
                <w:sz w:val="28"/>
              </w:rPr>
              <w:t>интерактивная доска TRIUMH BOARD TOUCH 78”</w:t>
            </w:r>
          </w:p>
          <w:p w:rsidR="00573CE5" w:rsidRDefault="00BA7DE6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340" w:lineRule="exact"/>
              <w:ind w:hanging="361"/>
              <w:rPr>
                <w:sz w:val="28"/>
              </w:rPr>
            </w:pPr>
            <w:r>
              <w:rPr>
                <w:color w:val="393838"/>
                <w:sz w:val="28"/>
              </w:rPr>
              <w:t xml:space="preserve">мультимедийный проектор </w:t>
            </w:r>
            <w:proofErr w:type="spellStart"/>
            <w:r>
              <w:rPr>
                <w:color w:val="393838"/>
                <w:sz w:val="28"/>
              </w:rPr>
              <w:t>ViewSonicPJD</w:t>
            </w:r>
            <w:proofErr w:type="spellEnd"/>
            <w:r>
              <w:rPr>
                <w:color w:val="393838"/>
                <w:spacing w:val="-11"/>
                <w:sz w:val="28"/>
              </w:rPr>
              <w:t xml:space="preserve"> </w:t>
            </w:r>
            <w:r>
              <w:rPr>
                <w:color w:val="393838"/>
                <w:sz w:val="28"/>
              </w:rPr>
              <w:t>6383s</w:t>
            </w:r>
          </w:p>
          <w:p w:rsidR="00573CE5" w:rsidRDefault="00BA7DE6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ind w:right="498"/>
              <w:rPr>
                <w:sz w:val="28"/>
              </w:rPr>
            </w:pPr>
            <w:r>
              <w:rPr>
                <w:color w:val="393838"/>
                <w:sz w:val="28"/>
              </w:rPr>
              <w:t xml:space="preserve">МФУ </w:t>
            </w:r>
            <w:proofErr w:type="spellStart"/>
            <w:r>
              <w:rPr>
                <w:color w:val="393838"/>
                <w:sz w:val="28"/>
              </w:rPr>
              <w:t>Samsung</w:t>
            </w:r>
            <w:proofErr w:type="spellEnd"/>
            <w:r>
              <w:rPr>
                <w:color w:val="393838"/>
                <w:sz w:val="28"/>
              </w:rPr>
              <w:t xml:space="preserve"> SCX – 3400 (сканер, принтер, ксерокс)</w:t>
            </w:r>
          </w:p>
          <w:p w:rsidR="00573CE5" w:rsidRPr="00AC5585" w:rsidRDefault="00BA7DE6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ind w:right="599"/>
              <w:rPr>
                <w:sz w:val="28"/>
                <w:lang w:val="en-US"/>
              </w:rPr>
            </w:pPr>
            <w:r>
              <w:rPr>
                <w:color w:val="393838"/>
                <w:sz w:val="28"/>
              </w:rPr>
              <w:t>документ</w:t>
            </w:r>
            <w:r w:rsidRPr="00AC5585">
              <w:rPr>
                <w:color w:val="393838"/>
                <w:sz w:val="28"/>
                <w:lang w:val="en-US"/>
              </w:rPr>
              <w:t xml:space="preserve"> </w:t>
            </w:r>
            <w:r>
              <w:rPr>
                <w:color w:val="393838"/>
                <w:sz w:val="28"/>
              </w:rPr>
              <w:t>камера</w:t>
            </w:r>
            <w:r w:rsidRPr="00AC5585">
              <w:rPr>
                <w:color w:val="393838"/>
                <w:sz w:val="28"/>
                <w:lang w:val="en-US"/>
              </w:rPr>
              <w:t xml:space="preserve"> </w:t>
            </w:r>
            <w:proofErr w:type="spellStart"/>
            <w:r w:rsidRPr="00AC5585">
              <w:rPr>
                <w:color w:val="393838"/>
                <w:sz w:val="28"/>
                <w:lang w:val="en-US"/>
              </w:rPr>
              <w:t>AverVision</w:t>
            </w:r>
            <w:proofErr w:type="spellEnd"/>
            <w:r w:rsidRPr="00AC5585">
              <w:rPr>
                <w:color w:val="393838"/>
                <w:sz w:val="28"/>
                <w:lang w:val="en-US"/>
              </w:rPr>
              <w:t xml:space="preserve"> U15SE</w:t>
            </w:r>
            <w:r w:rsidRPr="00AC5585">
              <w:rPr>
                <w:color w:val="393838"/>
                <w:spacing w:val="-17"/>
                <w:sz w:val="28"/>
                <w:lang w:val="en-US"/>
              </w:rPr>
              <w:t xml:space="preserve"> </w:t>
            </w:r>
            <w:r w:rsidRPr="00AC5585">
              <w:rPr>
                <w:color w:val="393838"/>
                <w:sz w:val="28"/>
                <w:lang w:val="en-US"/>
              </w:rPr>
              <w:t>(Special Edition)</w:t>
            </w:r>
          </w:p>
          <w:p w:rsidR="00573CE5" w:rsidRDefault="00BA7DE6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line="343" w:lineRule="exact"/>
              <w:ind w:left="815" w:hanging="349"/>
              <w:rPr>
                <w:sz w:val="28"/>
              </w:rPr>
            </w:pPr>
            <w:r>
              <w:rPr>
                <w:color w:val="393838"/>
                <w:sz w:val="28"/>
              </w:rPr>
              <w:t xml:space="preserve">акустическая система </w:t>
            </w:r>
            <w:proofErr w:type="spellStart"/>
            <w:r>
              <w:rPr>
                <w:color w:val="393838"/>
                <w:sz w:val="28"/>
              </w:rPr>
              <w:t>Sven</w:t>
            </w:r>
            <w:proofErr w:type="spellEnd"/>
            <w:r>
              <w:rPr>
                <w:color w:val="393838"/>
                <w:sz w:val="28"/>
              </w:rPr>
              <w:t xml:space="preserve"> SPS</w:t>
            </w:r>
            <w:r>
              <w:rPr>
                <w:color w:val="393838"/>
                <w:spacing w:val="-6"/>
                <w:sz w:val="28"/>
              </w:rPr>
              <w:t xml:space="preserve"> </w:t>
            </w:r>
            <w:r>
              <w:rPr>
                <w:color w:val="393838"/>
                <w:sz w:val="28"/>
              </w:rPr>
              <w:t>-610(колонки)</w:t>
            </w:r>
          </w:p>
          <w:p w:rsidR="00573CE5" w:rsidRPr="00AC5585" w:rsidRDefault="00BA7DE6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ind w:hanging="361"/>
              <w:rPr>
                <w:sz w:val="28"/>
                <w:lang w:val="en-US"/>
              </w:rPr>
            </w:pPr>
            <w:r>
              <w:rPr>
                <w:color w:val="393838"/>
                <w:sz w:val="28"/>
              </w:rPr>
              <w:t>сетевой</w:t>
            </w:r>
            <w:r w:rsidRPr="00AC5585">
              <w:rPr>
                <w:color w:val="393838"/>
                <w:sz w:val="28"/>
                <w:lang w:val="en-US"/>
              </w:rPr>
              <w:t xml:space="preserve"> </w:t>
            </w:r>
            <w:r>
              <w:rPr>
                <w:color w:val="393838"/>
                <w:sz w:val="28"/>
              </w:rPr>
              <w:t>фильтр</w:t>
            </w:r>
            <w:r w:rsidRPr="00AC5585">
              <w:rPr>
                <w:color w:val="393838"/>
                <w:sz w:val="28"/>
                <w:lang w:val="en-US"/>
              </w:rPr>
              <w:t xml:space="preserve"> Sven Optima</w:t>
            </w:r>
            <w:r w:rsidRPr="00AC5585">
              <w:rPr>
                <w:color w:val="393838"/>
                <w:spacing w:val="-1"/>
                <w:sz w:val="28"/>
                <w:lang w:val="en-US"/>
              </w:rPr>
              <w:t xml:space="preserve"> </w:t>
            </w:r>
            <w:r w:rsidRPr="00AC5585">
              <w:rPr>
                <w:color w:val="393838"/>
                <w:sz w:val="28"/>
                <w:lang w:val="en-US"/>
              </w:rPr>
              <w:t>Base</w:t>
            </w:r>
          </w:p>
        </w:tc>
      </w:tr>
    </w:tbl>
    <w:p w:rsidR="00573CE5" w:rsidRDefault="00BA7DE6">
      <w:pPr>
        <w:pStyle w:val="a5"/>
        <w:numPr>
          <w:ilvl w:val="0"/>
          <w:numId w:val="3"/>
        </w:numPr>
        <w:tabs>
          <w:tab w:val="left" w:pos="961"/>
        </w:tabs>
        <w:spacing w:before="21"/>
        <w:ind w:left="960" w:hanging="282"/>
        <w:jc w:val="left"/>
        <w:rPr>
          <w:sz w:val="28"/>
        </w:rPr>
      </w:pPr>
      <w:r>
        <w:rPr>
          <w:sz w:val="28"/>
          <w:u w:val="single"/>
        </w:rPr>
        <w:t>Обеспечение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безопасности</w:t>
      </w:r>
    </w:p>
    <w:p w:rsidR="00573CE5" w:rsidRDefault="00BA7DE6">
      <w:pPr>
        <w:pStyle w:val="a3"/>
        <w:spacing w:before="20"/>
        <w:ind w:left="679"/>
      </w:pPr>
      <w:r>
        <w:t>В школе создана система комплексной безопасности:</w:t>
      </w:r>
    </w:p>
    <w:p w:rsidR="00573CE5" w:rsidRDefault="00BA7DE6">
      <w:pPr>
        <w:pStyle w:val="a5"/>
        <w:numPr>
          <w:ilvl w:val="0"/>
          <w:numId w:val="1"/>
        </w:numPr>
        <w:tabs>
          <w:tab w:val="left" w:pos="981"/>
          <w:tab w:val="left" w:pos="982"/>
        </w:tabs>
        <w:spacing w:before="19" w:line="254" w:lineRule="auto"/>
        <w:ind w:left="861" w:right="262" w:hanging="360"/>
        <w:rPr>
          <w:sz w:val="28"/>
        </w:rPr>
      </w:pPr>
      <w:r>
        <w:tab/>
      </w:r>
      <w:r>
        <w:rPr>
          <w:sz w:val="28"/>
        </w:rPr>
        <w:t xml:space="preserve">имеется видеонаблюдение в фойе школы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2 камеры) и по периметру школы (6</w:t>
      </w:r>
      <w:r>
        <w:rPr>
          <w:spacing w:val="-1"/>
          <w:sz w:val="28"/>
        </w:rPr>
        <w:t xml:space="preserve"> </w:t>
      </w:r>
      <w:r>
        <w:rPr>
          <w:sz w:val="28"/>
        </w:rPr>
        <w:t>камер)</w:t>
      </w:r>
    </w:p>
    <w:p w:rsidR="00573CE5" w:rsidRDefault="00BA7DE6">
      <w:pPr>
        <w:pStyle w:val="a5"/>
        <w:numPr>
          <w:ilvl w:val="1"/>
          <w:numId w:val="1"/>
        </w:numPr>
        <w:tabs>
          <w:tab w:val="left" w:pos="981"/>
          <w:tab w:val="left" w:pos="982"/>
        </w:tabs>
        <w:spacing w:line="302" w:lineRule="exact"/>
        <w:ind w:hanging="361"/>
        <w:rPr>
          <w:sz w:val="28"/>
        </w:rPr>
      </w:pPr>
      <w:r>
        <w:rPr>
          <w:sz w:val="28"/>
        </w:rPr>
        <w:t>имеется в наличие пожарная сигнализация с выводом на</w:t>
      </w:r>
      <w:r>
        <w:rPr>
          <w:spacing w:val="-12"/>
          <w:sz w:val="28"/>
        </w:rPr>
        <w:t xml:space="preserve"> </w:t>
      </w:r>
      <w:r>
        <w:rPr>
          <w:sz w:val="28"/>
        </w:rPr>
        <w:t>ЦПУ;</w:t>
      </w:r>
    </w:p>
    <w:p w:rsidR="00573CE5" w:rsidRDefault="00BA7DE6">
      <w:pPr>
        <w:pStyle w:val="a5"/>
        <w:numPr>
          <w:ilvl w:val="1"/>
          <w:numId w:val="1"/>
        </w:numPr>
        <w:tabs>
          <w:tab w:val="left" w:pos="981"/>
          <w:tab w:val="left" w:pos="982"/>
        </w:tabs>
        <w:spacing w:line="322" w:lineRule="exact"/>
        <w:ind w:hanging="361"/>
        <w:rPr>
          <w:sz w:val="28"/>
        </w:rPr>
      </w:pPr>
      <w:r>
        <w:rPr>
          <w:sz w:val="28"/>
        </w:rPr>
        <w:t>имеется тревожная</w:t>
      </w:r>
      <w:r>
        <w:rPr>
          <w:spacing w:val="-4"/>
          <w:sz w:val="28"/>
        </w:rPr>
        <w:t xml:space="preserve"> </w:t>
      </w:r>
      <w:r>
        <w:rPr>
          <w:sz w:val="28"/>
        </w:rPr>
        <w:t>кнопка;</w:t>
      </w:r>
    </w:p>
    <w:p w:rsidR="00573CE5" w:rsidRDefault="00BA7DE6">
      <w:pPr>
        <w:pStyle w:val="a5"/>
        <w:numPr>
          <w:ilvl w:val="1"/>
          <w:numId w:val="1"/>
        </w:numPr>
        <w:tabs>
          <w:tab w:val="left" w:pos="981"/>
          <w:tab w:val="left" w:pos="982"/>
        </w:tabs>
        <w:ind w:hanging="361"/>
        <w:rPr>
          <w:sz w:val="28"/>
        </w:rPr>
      </w:pPr>
      <w:r>
        <w:rPr>
          <w:sz w:val="28"/>
        </w:rPr>
        <w:t>осуществляется пропускной режим в</w:t>
      </w:r>
      <w:r>
        <w:rPr>
          <w:spacing w:val="-12"/>
          <w:sz w:val="28"/>
        </w:rPr>
        <w:t xml:space="preserve"> </w:t>
      </w:r>
      <w:r>
        <w:rPr>
          <w:sz w:val="28"/>
        </w:rPr>
        <w:t>здание;</w:t>
      </w:r>
    </w:p>
    <w:p w:rsidR="00573CE5" w:rsidRDefault="00BA7DE6">
      <w:pPr>
        <w:pStyle w:val="a5"/>
        <w:numPr>
          <w:ilvl w:val="0"/>
          <w:numId w:val="1"/>
        </w:numPr>
        <w:tabs>
          <w:tab w:val="left" w:pos="981"/>
          <w:tab w:val="left" w:pos="982"/>
          <w:tab w:val="left" w:pos="2253"/>
          <w:tab w:val="left" w:pos="3521"/>
          <w:tab w:val="left" w:pos="5444"/>
          <w:tab w:val="left" w:pos="5912"/>
          <w:tab w:val="left" w:pos="7183"/>
        </w:tabs>
        <w:spacing w:before="18" w:line="254" w:lineRule="auto"/>
        <w:ind w:left="861" w:right="268" w:hanging="360"/>
        <w:rPr>
          <w:sz w:val="28"/>
        </w:rPr>
      </w:pPr>
      <w:r>
        <w:tab/>
      </w:r>
      <w:r>
        <w:rPr>
          <w:sz w:val="28"/>
        </w:rPr>
        <w:t>имеется</w:t>
      </w:r>
      <w:r>
        <w:rPr>
          <w:sz w:val="28"/>
        </w:rPr>
        <w:tab/>
        <w:t>паспорт</w:t>
      </w:r>
      <w:r>
        <w:rPr>
          <w:sz w:val="28"/>
        </w:rPr>
        <w:tab/>
        <w:t>безопасности</w:t>
      </w:r>
      <w:r>
        <w:rPr>
          <w:sz w:val="28"/>
        </w:rPr>
        <w:tab/>
        <w:t>и</w:t>
      </w:r>
      <w:r>
        <w:rPr>
          <w:sz w:val="28"/>
        </w:rPr>
        <w:tab/>
        <w:t>паспорт</w:t>
      </w:r>
      <w:r>
        <w:rPr>
          <w:sz w:val="28"/>
        </w:rPr>
        <w:tab/>
        <w:t>антитеррористической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защищенности;</w:t>
      </w:r>
    </w:p>
    <w:p w:rsidR="00573CE5" w:rsidRDefault="00BA7DE6">
      <w:pPr>
        <w:pStyle w:val="a5"/>
        <w:numPr>
          <w:ilvl w:val="0"/>
          <w:numId w:val="1"/>
        </w:numPr>
        <w:tabs>
          <w:tab w:val="left" w:pos="981"/>
          <w:tab w:val="left" w:pos="982"/>
        </w:tabs>
        <w:spacing w:line="321" w:lineRule="exact"/>
        <w:ind w:left="982"/>
        <w:rPr>
          <w:sz w:val="28"/>
        </w:rPr>
      </w:pPr>
      <w:r>
        <w:rPr>
          <w:sz w:val="28"/>
        </w:rPr>
        <w:t>школа обеспечена огнетушителями;</w:t>
      </w:r>
    </w:p>
    <w:p w:rsidR="00573CE5" w:rsidRDefault="00BA7DE6">
      <w:pPr>
        <w:pStyle w:val="a5"/>
        <w:numPr>
          <w:ilvl w:val="0"/>
          <w:numId w:val="1"/>
        </w:numPr>
        <w:tabs>
          <w:tab w:val="left" w:pos="982"/>
        </w:tabs>
        <w:spacing w:before="19" w:line="254" w:lineRule="auto"/>
        <w:ind w:left="861" w:right="257" w:hanging="360"/>
        <w:jc w:val="both"/>
        <w:rPr>
          <w:sz w:val="28"/>
        </w:rPr>
      </w:pPr>
      <w:r>
        <w:tab/>
      </w:r>
      <w:r>
        <w:rPr>
          <w:sz w:val="28"/>
        </w:rPr>
        <w:t>оборудованы и функционируют система оповещения, система видеонаблюдения; система передачи извещений о пожаре ПАК «Стрелец»;</w:t>
      </w:r>
    </w:p>
    <w:p w:rsidR="00573CE5" w:rsidRDefault="00BA7DE6">
      <w:pPr>
        <w:pStyle w:val="a5"/>
        <w:numPr>
          <w:ilvl w:val="0"/>
          <w:numId w:val="1"/>
        </w:numPr>
        <w:tabs>
          <w:tab w:val="left" w:pos="982"/>
        </w:tabs>
        <w:spacing w:line="254" w:lineRule="auto"/>
        <w:ind w:left="861" w:right="266" w:hanging="360"/>
        <w:jc w:val="both"/>
        <w:rPr>
          <w:sz w:val="28"/>
        </w:rPr>
      </w:pPr>
      <w:r>
        <w:tab/>
      </w:r>
      <w:r>
        <w:rPr>
          <w:sz w:val="28"/>
        </w:rPr>
        <w:t>регулярно проводятся тренировочные занятия по эвакуации учащихся и персонала из школы при срабатывании</w:t>
      </w:r>
      <w:r>
        <w:rPr>
          <w:spacing w:val="-8"/>
          <w:sz w:val="28"/>
        </w:rPr>
        <w:t xml:space="preserve"> </w:t>
      </w:r>
      <w:r>
        <w:rPr>
          <w:sz w:val="28"/>
        </w:rPr>
        <w:t>сигнализации;</w:t>
      </w:r>
    </w:p>
    <w:p w:rsidR="00573CE5" w:rsidRDefault="00BA7DE6">
      <w:pPr>
        <w:pStyle w:val="a5"/>
        <w:numPr>
          <w:ilvl w:val="0"/>
          <w:numId w:val="1"/>
        </w:numPr>
        <w:tabs>
          <w:tab w:val="left" w:pos="982"/>
        </w:tabs>
        <w:spacing w:line="321" w:lineRule="exact"/>
        <w:ind w:left="982"/>
        <w:jc w:val="both"/>
        <w:rPr>
          <w:sz w:val="28"/>
        </w:rPr>
      </w:pPr>
      <w:r>
        <w:rPr>
          <w:sz w:val="28"/>
        </w:rPr>
        <w:t>систематически ведётся работа по профилактике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правонарушений;</w:t>
      </w:r>
    </w:p>
    <w:p w:rsidR="00573CE5" w:rsidRDefault="00BA7DE6">
      <w:pPr>
        <w:pStyle w:val="a5"/>
        <w:numPr>
          <w:ilvl w:val="0"/>
          <w:numId w:val="1"/>
        </w:numPr>
        <w:tabs>
          <w:tab w:val="left" w:pos="982"/>
        </w:tabs>
        <w:spacing w:before="17" w:line="254" w:lineRule="auto"/>
        <w:ind w:left="861" w:right="267" w:hanging="360"/>
        <w:jc w:val="both"/>
        <w:rPr>
          <w:sz w:val="28"/>
        </w:rPr>
      </w:pPr>
      <w:r>
        <w:tab/>
      </w:r>
      <w:r>
        <w:rPr>
          <w:sz w:val="28"/>
        </w:rPr>
        <w:t>регулярно проводятся занятия с учащимися по ПДД и правилам поведения в условиях</w:t>
      </w:r>
      <w:r>
        <w:rPr>
          <w:spacing w:val="-2"/>
          <w:sz w:val="28"/>
        </w:rPr>
        <w:t xml:space="preserve"> </w:t>
      </w:r>
      <w:r>
        <w:rPr>
          <w:sz w:val="28"/>
        </w:rPr>
        <w:t>ЧС.</w:t>
      </w:r>
    </w:p>
    <w:p w:rsidR="00573CE5" w:rsidRDefault="00573CE5">
      <w:pPr>
        <w:spacing w:line="254" w:lineRule="auto"/>
        <w:jc w:val="both"/>
        <w:rPr>
          <w:sz w:val="28"/>
        </w:rPr>
        <w:sectPr w:rsidR="00573CE5">
          <w:pgSz w:w="11910" w:h="16840"/>
          <w:pgMar w:top="680" w:right="300" w:bottom="280" w:left="1440" w:header="720" w:footer="720" w:gutter="0"/>
          <w:cols w:space="720"/>
        </w:sectPr>
      </w:pPr>
    </w:p>
    <w:p w:rsidR="00573CE5" w:rsidRDefault="00BA7DE6">
      <w:pPr>
        <w:pStyle w:val="a5"/>
        <w:numPr>
          <w:ilvl w:val="0"/>
          <w:numId w:val="3"/>
        </w:numPr>
        <w:tabs>
          <w:tab w:val="left" w:pos="616"/>
          <w:tab w:val="left" w:pos="3068"/>
        </w:tabs>
        <w:spacing w:line="242" w:lineRule="auto"/>
        <w:ind w:right="267" w:firstLine="0"/>
        <w:jc w:val="both"/>
        <w:rPr>
          <w:sz w:val="26"/>
        </w:rPr>
      </w:pPr>
      <w:r>
        <w:rPr>
          <w:sz w:val="28"/>
        </w:rPr>
        <w:lastRenderedPageBreak/>
        <w:t xml:space="preserve">Доступ     </w:t>
      </w:r>
      <w:r>
        <w:rPr>
          <w:spacing w:val="63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ab/>
        <w:t>информационным системам и информационно телекоммуникационным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сетям</w:t>
      </w:r>
    </w:p>
    <w:p w:rsidR="00573CE5" w:rsidRPr="00BA7DE6" w:rsidRDefault="00BA7DE6" w:rsidP="00BA7DE6">
      <w:pPr>
        <w:pStyle w:val="2"/>
        <w:spacing w:before="0" w:beforeAutospacing="0"/>
        <w:rPr>
          <w:sz w:val="28"/>
          <w:szCs w:val="28"/>
        </w:rPr>
      </w:pPr>
      <w:proofErr w:type="gramStart"/>
      <w:r w:rsidRPr="00BA7DE6">
        <w:rPr>
          <w:b w:val="0"/>
          <w:sz w:val="28"/>
          <w:szCs w:val="28"/>
        </w:rPr>
        <w:t xml:space="preserve">Доступ к информационным сетям осуществляется на основании Договора на оказание услуг связи с ОАО "Башинформсвязь»,  по технологии </w:t>
      </w:r>
      <w:proofErr w:type="spellStart"/>
      <w:r w:rsidRPr="00BA7DE6">
        <w:rPr>
          <w:b w:val="0"/>
          <w:sz w:val="28"/>
          <w:szCs w:val="28"/>
        </w:rPr>
        <w:t>Изернет</w:t>
      </w:r>
      <w:proofErr w:type="spellEnd"/>
      <w:r w:rsidRPr="00BA7DE6">
        <w:rPr>
          <w:b w:val="0"/>
          <w:sz w:val="28"/>
          <w:szCs w:val="28"/>
        </w:rPr>
        <w:t>,  для осуществления образовательного процесса, обмена информацией между всеми участниками процесса в целях обеспечения открытости и доступности разрешенной информации через разрешенные интернет-сайты, школьный сайт (</w:t>
      </w:r>
      <w:r>
        <w:rPr>
          <w:b w:val="0"/>
          <w:sz w:val="28"/>
          <w:szCs w:val="28"/>
        </w:rPr>
        <w:t>http://shkola-nurkeevo.ucoz.ru</w:t>
      </w:r>
      <w:r w:rsidRPr="00BA7DE6">
        <w:rPr>
          <w:b w:val="0"/>
          <w:sz w:val="28"/>
          <w:szCs w:val="28"/>
        </w:rPr>
        <w:t>),</w:t>
      </w:r>
      <w:r w:rsidRPr="00BA7DE6">
        <w:rPr>
          <w:sz w:val="28"/>
          <w:szCs w:val="28"/>
        </w:rPr>
        <w:t xml:space="preserve"> "</w:t>
      </w:r>
      <w:proofErr w:type="gramEnd"/>
      <w:hyperlink r:id="rId6" w:tgtFrame="_blank" w:history="1">
        <w:r w:rsidRPr="00BA7DE6">
          <w:rPr>
            <w:rStyle w:val="a6"/>
            <w:sz w:val="28"/>
            <w:szCs w:val="28"/>
          </w:rPr>
          <w:t>Электронная школа «ELSCHOOL»</w:t>
        </w:r>
      </w:hyperlink>
      <w:r w:rsidRPr="00BA7DE6">
        <w:rPr>
          <w:sz w:val="28"/>
          <w:szCs w:val="28"/>
        </w:rPr>
        <w:t xml:space="preserve"> </w:t>
      </w:r>
      <w:r w:rsidRPr="00BA7DE6">
        <w:rPr>
          <w:b w:val="0"/>
          <w:sz w:val="28"/>
          <w:szCs w:val="28"/>
        </w:rPr>
        <w:t>(электронный журнал, электронный дневник), электронную почту школы</w:t>
      </w:r>
      <w:r w:rsidRPr="00BA7DE6">
        <w:rPr>
          <w:sz w:val="28"/>
          <w:szCs w:val="28"/>
        </w:rPr>
        <w:t>:</w:t>
      </w:r>
      <w:r w:rsidRPr="00BA7DE6">
        <w:rPr>
          <w:spacing w:val="-5"/>
          <w:sz w:val="28"/>
          <w:szCs w:val="28"/>
        </w:rPr>
        <w:t xml:space="preserve"> </w:t>
      </w:r>
      <w:hyperlink r:id="rId7" w:history="1">
        <w:r w:rsidRPr="00BA7DE6">
          <w:rPr>
            <w:rStyle w:val="a6"/>
            <w:sz w:val="28"/>
            <w:szCs w:val="28"/>
            <w:lang w:val="en-US"/>
          </w:rPr>
          <w:t>shkola</w:t>
        </w:r>
        <w:r w:rsidRPr="00BA7DE6">
          <w:rPr>
            <w:rStyle w:val="a6"/>
            <w:sz w:val="28"/>
            <w:szCs w:val="28"/>
          </w:rPr>
          <w:t>_</w:t>
        </w:r>
        <w:r w:rsidRPr="00BA7DE6">
          <w:rPr>
            <w:rStyle w:val="a6"/>
            <w:sz w:val="28"/>
            <w:szCs w:val="28"/>
            <w:lang w:val="en-US"/>
          </w:rPr>
          <w:t>nurkeevo</w:t>
        </w:r>
        <w:r w:rsidRPr="00BA7DE6">
          <w:rPr>
            <w:rStyle w:val="a6"/>
            <w:sz w:val="28"/>
            <w:szCs w:val="28"/>
          </w:rPr>
          <w:t>@mail.ru.</w:t>
        </w:r>
      </w:hyperlink>
    </w:p>
    <w:sectPr w:rsidR="00573CE5" w:rsidRPr="00BA7DE6" w:rsidSect="00573CE5">
      <w:pgSz w:w="11910" w:h="16840"/>
      <w:pgMar w:top="620" w:right="3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7D53"/>
    <w:multiLevelType w:val="hybridMultilevel"/>
    <w:tmpl w:val="546C118E"/>
    <w:lvl w:ilvl="0" w:tplc="D9B46E74">
      <w:start w:val="8"/>
      <w:numFmt w:val="decimal"/>
      <w:lvlText w:val="%1."/>
      <w:lvlJc w:val="left"/>
      <w:pPr>
        <w:ind w:left="262" w:hanging="382"/>
        <w:jc w:val="right"/>
      </w:pPr>
      <w:rPr>
        <w:rFonts w:hint="default"/>
        <w:w w:val="100"/>
        <w:lang w:val="ru-RU" w:eastAsia="ru-RU" w:bidi="ru-RU"/>
      </w:rPr>
    </w:lvl>
    <w:lvl w:ilvl="1" w:tplc="DFE4B876">
      <w:numFmt w:val="bullet"/>
      <w:lvlText w:val="•"/>
      <w:lvlJc w:val="left"/>
      <w:pPr>
        <w:ind w:left="1250" w:hanging="382"/>
      </w:pPr>
      <w:rPr>
        <w:rFonts w:hint="default"/>
        <w:lang w:val="ru-RU" w:eastAsia="ru-RU" w:bidi="ru-RU"/>
      </w:rPr>
    </w:lvl>
    <w:lvl w:ilvl="2" w:tplc="FCF6EE72">
      <w:numFmt w:val="bullet"/>
      <w:lvlText w:val="•"/>
      <w:lvlJc w:val="left"/>
      <w:pPr>
        <w:ind w:left="2241" w:hanging="382"/>
      </w:pPr>
      <w:rPr>
        <w:rFonts w:hint="default"/>
        <w:lang w:val="ru-RU" w:eastAsia="ru-RU" w:bidi="ru-RU"/>
      </w:rPr>
    </w:lvl>
    <w:lvl w:ilvl="3" w:tplc="1E3A1EF6">
      <w:numFmt w:val="bullet"/>
      <w:lvlText w:val="•"/>
      <w:lvlJc w:val="left"/>
      <w:pPr>
        <w:ind w:left="3231" w:hanging="382"/>
      </w:pPr>
      <w:rPr>
        <w:rFonts w:hint="default"/>
        <w:lang w:val="ru-RU" w:eastAsia="ru-RU" w:bidi="ru-RU"/>
      </w:rPr>
    </w:lvl>
    <w:lvl w:ilvl="4" w:tplc="3D80BE80">
      <w:numFmt w:val="bullet"/>
      <w:lvlText w:val="•"/>
      <w:lvlJc w:val="left"/>
      <w:pPr>
        <w:ind w:left="4222" w:hanging="382"/>
      </w:pPr>
      <w:rPr>
        <w:rFonts w:hint="default"/>
        <w:lang w:val="ru-RU" w:eastAsia="ru-RU" w:bidi="ru-RU"/>
      </w:rPr>
    </w:lvl>
    <w:lvl w:ilvl="5" w:tplc="C46619CE">
      <w:numFmt w:val="bullet"/>
      <w:lvlText w:val="•"/>
      <w:lvlJc w:val="left"/>
      <w:pPr>
        <w:ind w:left="5213" w:hanging="382"/>
      </w:pPr>
      <w:rPr>
        <w:rFonts w:hint="default"/>
        <w:lang w:val="ru-RU" w:eastAsia="ru-RU" w:bidi="ru-RU"/>
      </w:rPr>
    </w:lvl>
    <w:lvl w:ilvl="6" w:tplc="7D70D1CE">
      <w:numFmt w:val="bullet"/>
      <w:lvlText w:val="•"/>
      <w:lvlJc w:val="left"/>
      <w:pPr>
        <w:ind w:left="6203" w:hanging="382"/>
      </w:pPr>
      <w:rPr>
        <w:rFonts w:hint="default"/>
        <w:lang w:val="ru-RU" w:eastAsia="ru-RU" w:bidi="ru-RU"/>
      </w:rPr>
    </w:lvl>
    <w:lvl w:ilvl="7" w:tplc="48229EE6">
      <w:numFmt w:val="bullet"/>
      <w:lvlText w:val="•"/>
      <w:lvlJc w:val="left"/>
      <w:pPr>
        <w:ind w:left="7194" w:hanging="382"/>
      </w:pPr>
      <w:rPr>
        <w:rFonts w:hint="default"/>
        <w:lang w:val="ru-RU" w:eastAsia="ru-RU" w:bidi="ru-RU"/>
      </w:rPr>
    </w:lvl>
    <w:lvl w:ilvl="8" w:tplc="877E9830">
      <w:numFmt w:val="bullet"/>
      <w:lvlText w:val="•"/>
      <w:lvlJc w:val="left"/>
      <w:pPr>
        <w:ind w:left="8185" w:hanging="382"/>
      </w:pPr>
      <w:rPr>
        <w:rFonts w:hint="default"/>
        <w:lang w:val="ru-RU" w:eastAsia="ru-RU" w:bidi="ru-RU"/>
      </w:rPr>
    </w:lvl>
  </w:abstractNum>
  <w:abstractNum w:abstractNumId="1">
    <w:nsid w:val="7A310AED"/>
    <w:multiLevelType w:val="hybridMultilevel"/>
    <w:tmpl w:val="21A4F298"/>
    <w:lvl w:ilvl="0" w:tplc="794E45A0">
      <w:numFmt w:val="bullet"/>
      <w:lvlText w:val=""/>
      <w:lvlJc w:val="left"/>
      <w:pPr>
        <w:ind w:left="862" w:hanging="480"/>
      </w:pPr>
      <w:rPr>
        <w:rFonts w:ascii="Wingdings" w:eastAsia="Wingdings" w:hAnsi="Wingdings" w:cs="Wingdings" w:hint="default"/>
        <w:w w:val="99"/>
        <w:sz w:val="20"/>
        <w:szCs w:val="20"/>
        <w:lang w:val="ru-RU" w:eastAsia="ru-RU" w:bidi="ru-RU"/>
      </w:rPr>
    </w:lvl>
    <w:lvl w:ilvl="1" w:tplc="5664B61C">
      <w:numFmt w:val="bullet"/>
      <w:lvlText w:val=""/>
      <w:lvlJc w:val="left"/>
      <w:pPr>
        <w:ind w:left="982" w:hanging="360"/>
      </w:pPr>
      <w:rPr>
        <w:rFonts w:ascii="Wingdings" w:eastAsia="Wingdings" w:hAnsi="Wingdings" w:cs="Wingdings" w:hint="default"/>
        <w:w w:val="99"/>
        <w:sz w:val="20"/>
        <w:szCs w:val="20"/>
        <w:lang w:val="ru-RU" w:eastAsia="ru-RU" w:bidi="ru-RU"/>
      </w:rPr>
    </w:lvl>
    <w:lvl w:ilvl="2" w:tplc="F56E0FE4">
      <w:numFmt w:val="bullet"/>
      <w:lvlText w:val="•"/>
      <w:lvlJc w:val="left"/>
      <w:pPr>
        <w:ind w:left="2000" w:hanging="360"/>
      </w:pPr>
      <w:rPr>
        <w:rFonts w:hint="default"/>
        <w:lang w:val="ru-RU" w:eastAsia="ru-RU" w:bidi="ru-RU"/>
      </w:rPr>
    </w:lvl>
    <w:lvl w:ilvl="3" w:tplc="1BE80070">
      <w:numFmt w:val="bullet"/>
      <w:lvlText w:val="•"/>
      <w:lvlJc w:val="left"/>
      <w:pPr>
        <w:ind w:left="3021" w:hanging="360"/>
      </w:pPr>
      <w:rPr>
        <w:rFonts w:hint="default"/>
        <w:lang w:val="ru-RU" w:eastAsia="ru-RU" w:bidi="ru-RU"/>
      </w:rPr>
    </w:lvl>
    <w:lvl w:ilvl="4" w:tplc="143C84AA">
      <w:numFmt w:val="bullet"/>
      <w:lvlText w:val="•"/>
      <w:lvlJc w:val="left"/>
      <w:pPr>
        <w:ind w:left="4042" w:hanging="360"/>
      </w:pPr>
      <w:rPr>
        <w:rFonts w:hint="default"/>
        <w:lang w:val="ru-RU" w:eastAsia="ru-RU" w:bidi="ru-RU"/>
      </w:rPr>
    </w:lvl>
    <w:lvl w:ilvl="5" w:tplc="DAFA2DC4">
      <w:numFmt w:val="bullet"/>
      <w:lvlText w:val="•"/>
      <w:lvlJc w:val="left"/>
      <w:pPr>
        <w:ind w:left="5062" w:hanging="360"/>
      </w:pPr>
      <w:rPr>
        <w:rFonts w:hint="default"/>
        <w:lang w:val="ru-RU" w:eastAsia="ru-RU" w:bidi="ru-RU"/>
      </w:rPr>
    </w:lvl>
    <w:lvl w:ilvl="6" w:tplc="1B029DA0">
      <w:numFmt w:val="bullet"/>
      <w:lvlText w:val="•"/>
      <w:lvlJc w:val="left"/>
      <w:pPr>
        <w:ind w:left="6083" w:hanging="360"/>
      </w:pPr>
      <w:rPr>
        <w:rFonts w:hint="default"/>
        <w:lang w:val="ru-RU" w:eastAsia="ru-RU" w:bidi="ru-RU"/>
      </w:rPr>
    </w:lvl>
    <w:lvl w:ilvl="7" w:tplc="73B8F4DA">
      <w:numFmt w:val="bullet"/>
      <w:lvlText w:val="•"/>
      <w:lvlJc w:val="left"/>
      <w:pPr>
        <w:ind w:left="7104" w:hanging="360"/>
      </w:pPr>
      <w:rPr>
        <w:rFonts w:hint="default"/>
        <w:lang w:val="ru-RU" w:eastAsia="ru-RU" w:bidi="ru-RU"/>
      </w:rPr>
    </w:lvl>
    <w:lvl w:ilvl="8" w:tplc="FD6CB45E">
      <w:numFmt w:val="bullet"/>
      <w:lvlText w:val="•"/>
      <w:lvlJc w:val="left"/>
      <w:pPr>
        <w:ind w:left="8124" w:hanging="360"/>
      </w:pPr>
      <w:rPr>
        <w:rFonts w:hint="default"/>
        <w:lang w:val="ru-RU" w:eastAsia="ru-RU" w:bidi="ru-RU"/>
      </w:rPr>
    </w:lvl>
  </w:abstractNum>
  <w:abstractNum w:abstractNumId="2">
    <w:nsid w:val="7B2D435D"/>
    <w:multiLevelType w:val="hybridMultilevel"/>
    <w:tmpl w:val="185CFF2C"/>
    <w:lvl w:ilvl="0" w:tplc="CE0C288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color w:val="393838"/>
        <w:w w:val="100"/>
        <w:sz w:val="28"/>
        <w:szCs w:val="28"/>
        <w:lang w:val="ru-RU" w:eastAsia="ru-RU" w:bidi="ru-RU"/>
      </w:rPr>
    </w:lvl>
    <w:lvl w:ilvl="1" w:tplc="CE785154">
      <w:numFmt w:val="bullet"/>
      <w:lvlText w:val="•"/>
      <w:lvlJc w:val="left"/>
      <w:pPr>
        <w:ind w:left="1407" w:hanging="360"/>
      </w:pPr>
      <w:rPr>
        <w:rFonts w:hint="default"/>
        <w:lang w:val="ru-RU" w:eastAsia="ru-RU" w:bidi="ru-RU"/>
      </w:rPr>
    </w:lvl>
    <w:lvl w:ilvl="2" w:tplc="662C30D4">
      <w:numFmt w:val="bullet"/>
      <w:lvlText w:val="•"/>
      <w:lvlJc w:val="left"/>
      <w:pPr>
        <w:ind w:left="1995" w:hanging="360"/>
      </w:pPr>
      <w:rPr>
        <w:rFonts w:hint="default"/>
        <w:lang w:val="ru-RU" w:eastAsia="ru-RU" w:bidi="ru-RU"/>
      </w:rPr>
    </w:lvl>
    <w:lvl w:ilvl="3" w:tplc="B6508E8A">
      <w:numFmt w:val="bullet"/>
      <w:lvlText w:val="•"/>
      <w:lvlJc w:val="left"/>
      <w:pPr>
        <w:ind w:left="2583" w:hanging="360"/>
      </w:pPr>
      <w:rPr>
        <w:rFonts w:hint="default"/>
        <w:lang w:val="ru-RU" w:eastAsia="ru-RU" w:bidi="ru-RU"/>
      </w:rPr>
    </w:lvl>
    <w:lvl w:ilvl="4" w:tplc="BF7205B8">
      <w:numFmt w:val="bullet"/>
      <w:lvlText w:val="•"/>
      <w:lvlJc w:val="left"/>
      <w:pPr>
        <w:ind w:left="3171" w:hanging="360"/>
      </w:pPr>
      <w:rPr>
        <w:rFonts w:hint="default"/>
        <w:lang w:val="ru-RU" w:eastAsia="ru-RU" w:bidi="ru-RU"/>
      </w:rPr>
    </w:lvl>
    <w:lvl w:ilvl="5" w:tplc="A808BCAA">
      <w:numFmt w:val="bullet"/>
      <w:lvlText w:val="•"/>
      <w:lvlJc w:val="left"/>
      <w:pPr>
        <w:ind w:left="3759" w:hanging="360"/>
      </w:pPr>
      <w:rPr>
        <w:rFonts w:hint="default"/>
        <w:lang w:val="ru-RU" w:eastAsia="ru-RU" w:bidi="ru-RU"/>
      </w:rPr>
    </w:lvl>
    <w:lvl w:ilvl="6" w:tplc="3A7C1716">
      <w:numFmt w:val="bullet"/>
      <w:lvlText w:val="•"/>
      <w:lvlJc w:val="left"/>
      <w:pPr>
        <w:ind w:left="4347" w:hanging="360"/>
      </w:pPr>
      <w:rPr>
        <w:rFonts w:hint="default"/>
        <w:lang w:val="ru-RU" w:eastAsia="ru-RU" w:bidi="ru-RU"/>
      </w:rPr>
    </w:lvl>
    <w:lvl w:ilvl="7" w:tplc="285A7936">
      <w:numFmt w:val="bullet"/>
      <w:lvlText w:val="•"/>
      <w:lvlJc w:val="left"/>
      <w:pPr>
        <w:ind w:left="4935" w:hanging="360"/>
      </w:pPr>
      <w:rPr>
        <w:rFonts w:hint="default"/>
        <w:lang w:val="ru-RU" w:eastAsia="ru-RU" w:bidi="ru-RU"/>
      </w:rPr>
    </w:lvl>
    <w:lvl w:ilvl="8" w:tplc="781A04E4">
      <w:numFmt w:val="bullet"/>
      <w:lvlText w:val="•"/>
      <w:lvlJc w:val="left"/>
      <w:pPr>
        <w:ind w:left="5523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CE5"/>
    <w:rsid w:val="004500AE"/>
    <w:rsid w:val="00520AEE"/>
    <w:rsid w:val="00573CE5"/>
    <w:rsid w:val="008F6642"/>
    <w:rsid w:val="00970D82"/>
    <w:rsid w:val="00AC5585"/>
    <w:rsid w:val="00B144FC"/>
    <w:rsid w:val="00BA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3CE5"/>
    <w:rPr>
      <w:rFonts w:ascii="Times New Roman" w:eastAsia="Times New Roman" w:hAnsi="Times New Roman" w:cs="Times New Roman"/>
      <w:lang w:val="ru-RU" w:eastAsia="ru-RU" w:bidi="ru-RU"/>
    </w:rPr>
  </w:style>
  <w:style w:type="paragraph" w:styleId="2">
    <w:name w:val="heading 2"/>
    <w:basedOn w:val="a"/>
    <w:link w:val="20"/>
    <w:uiPriority w:val="9"/>
    <w:qFormat/>
    <w:rsid w:val="00BA7DE6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3C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73CE5"/>
    <w:pPr>
      <w:ind w:left="262"/>
    </w:pPr>
    <w:rPr>
      <w:sz w:val="28"/>
      <w:szCs w:val="28"/>
    </w:rPr>
  </w:style>
  <w:style w:type="paragraph" w:styleId="a4">
    <w:name w:val="Title"/>
    <w:basedOn w:val="a"/>
    <w:uiPriority w:val="1"/>
    <w:qFormat/>
    <w:rsid w:val="00573CE5"/>
    <w:pPr>
      <w:spacing w:before="73"/>
      <w:ind w:left="271" w:right="275"/>
      <w:jc w:val="center"/>
    </w:pPr>
    <w:rPr>
      <w:b/>
      <w:bCs/>
      <w:i/>
      <w:sz w:val="28"/>
      <w:szCs w:val="28"/>
    </w:rPr>
  </w:style>
  <w:style w:type="paragraph" w:styleId="a5">
    <w:name w:val="List Paragraph"/>
    <w:basedOn w:val="a"/>
    <w:uiPriority w:val="1"/>
    <w:qFormat/>
    <w:rsid w:val="00573CE5"/>
    <w:pPr>
      <w:ind w:left="861" w:hanging="360"/>
    </w:pPr>
  </w:style>
  <w:style w:type="paragraph" w:customStyle="1" w:styleId="TableParagraph">
    <w:name w:val="Table Paragraph"/>
    <w:basedOn w:val="a"/>
    <w:uiPriority w:val="1"/>
    <w:qFormat/>
    <w:rsid w:val="00573CE5"/>
    <w:pPr>
      <w:ind w:left="107"/>
    </w:pPr>
  </w:style>
  <w:style w:type="character" w:styleId="a6">
    <w:name w:val="Hyperlink"/>
    <w:basedOn w:val="a0"/>
    <w:uiPriority w:val="99"/>
    <w:unhideWhenUsed/>
    <w:rsid w:val="00BA7DE6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A7DE6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3CE5"/>
    <w:rPr>
      <w:rFonts w:ascii="Times New Roman" w:eastAsia="Times New Roman" w:hAnsi="Times New Roman" w:cs="Times New Roman"/>
      <w:lang w:val="ru-RU" w:eastAsia="ru-RU" w:bidi="ru-RU"/>
    </w:rPr>
  </w:style>
  <w:style w:type="paragraph" w:styleId="2">
    <w:name w:val="heading 2"/>
    <w:basedOn w:val="a"/>
    <w:link w:val="20"/>
    <w:uiPriority w:val="9"/>
    <w:qFormat/>
    <w:rsid w:val="00BA7DE6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3C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73CE5"/>
    <w:pPr>
      <w:ind w:left="262"/>
    </w:pPr>
    <w:rPr>
      <w:sz w:val="28"/>
      <w:szCs w:val="28"/>
    </w:rPr>
  </w:style>
  <w:style w:type="paragraph" w:styleId="a4">
    <w:name w:val="Title"/>
    <w:basedOn w:val="a"/>
    <w:uiPriority w:val="1"/>
    <w:qFormat/>
    <w:rsid w:val="00573CE5"/>
    <w:pPr>
      <w:spacing w:before="73"/>
      <w:ind w:left="271" w:right="275"/>
      <w:jc w:val="center"/>
    </w:pPr>
    <w:rPr>
      <w:b/>
      <w:bCs/>
      <w:i/>
      <w:sz w:val="28"/>
      <w:szCs w:val="28"/>
    </w:rPr>
  </w:style>
  <w:style w:type="paragraph" w:styleId="a5">
    <w:name w:val="List Paragraph"/>
    <w:basedOn w:val="a"/>
    <w:uiPriority w:val="1"/>
    <w:qFormat/>
    <w:rsid w:val="00573CE5"/>
    <w:pPr>
      <w:ind w:left="861" w:hanging="360"/>
    </w:pPr>
  </w:style>
  <w:style w:type="paragraph" w:customStyle="1" w:styleId="TableParagraph">
    <w:name w:val="Table Paragraph"/>
    <w:basedOn w:val="a"/>
    <w:uiPriority w:val="1"/>
    <w:qFormat/>
    <w:rsid w:val="00573CE5"/>
    <w:pPr>
      <w:ind w:left="107"/>
    </w:pPr>
  </w:style>
  <w:style w:type="character" w:styleId="a6">
    <w:name w:val="Hyperlink"/>
    <w:basedOn w:val="a0"/>
    <w:uiPriority w:val="99"/>
    <w:unhideWhenUsed/>
    <w:rsid w:val="00BA7DE6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A7DE6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2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kola_nurkeevo@mail.ru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andex.ru/clck/jsredir?bu=kyb233&amp;from=yandex.ru%3Bsearch%2F%3Bweb%3B%3B&amp;text=&amp;etext=2202.bEZC6Ga6TEsdUv8DicTIUQVxAYTqkX-tS486Qb-L5mt2eGNidGl2amVzamh0d29j.8e1873f612e144a8d7b3329c500e6e0a56778a77&amp;uuid=&amp;state=jLT9ScZ_wbo,&amp;&amp;cst=AiuY0DBWFJ5fN_r-AEszky0iBrJVlCZLVVB_M0juLM9r4HWoWilA5ClymtmHokVCBlSYhh5UXVC2mZ4un31NpgXN0_CMKu4rx_Ql6w5WICZgUiBSg7uHyn9AykC3ToBMjRNA_qh7pX_OJET7XVP_7xxa-V1mJKEVgtmwB0lloK_m3v4ITYHZsGJo6hRY4app5RHrJaR9AhMQ3J9OgATEU9qi_tSQiDBpi1Bc3Dli5jIQYaUHI05KLiZ9ROiE9A47bNFMDWweI6Kub1JpU5Fc3m-N7l59Y-K97_JXXu8VtUY7ka_5JCdCV2v41uouJqVHM4KsEvdNv0HzJ5OrjB_vJwvNJj-iSX3bt5vZDWf6940r_WLp4ikvkSipvQvBGbGKHkamWagfQ_Xz-B_TpJMJIMcnWAqkoJYMRHM6uPD8RvLtm_rFvKclXF09mQxvHjqH7lETMxTxT50UrII1aw79EwrH4Un1uc8i0AIcA_6JZQ7dHuHrm24AMZJGJT7hYimjM4kxDwv86UahLgR3gZEQaR3cwQI9wahreyiHZ2OgN0aN2_XWkQ895yxRVNBNCTb1_7a0LwpYvh6Y0FIu5BVh4Yo_iy2BFY7r_oKN-v2JHyOQwkb4p7BXywZg_xAiuT32S558ufSbs0jN88_J14oDOOvzau1oU9NgZLeyyX_X5DbBMzp3cIB2vEUa6GHNe-r86n2Y_z4wLXaSdc2zkpID8gRSEU82cKarrUE2LHT2wCfAJdMlUekq9BWNFm8slaaiNfTK5Oc3oexgGRJ_Vwyf8OrCOBHIvElKvBTxa1l74Z0IeQ1WeYhz_8e9_GIOnTIuE9214QcFQ3rQ4HFext9iC5osdnFxE4FQzuGJ32DAU3MMlVCEkeyjBHoh9pUunyjHqazuIqz3E7gxTI7ejYvC9i8CCs4kA8ox0I9rw4voakrsoThJzAwJ2dqKuR23BjlXNRdMXbx6nOt6BuyYzVibU8s_SMxgACu-0Zccau9ivv0YhbSmEvsCwvHM06lUNle61bDO3TwM51_kGsZTU95FzCOswcz30w4ZSdY0QPcLS8fzH4qcZJEoG35NDtAV3_ap8wjyhDqgnnhB0P9mgQwuY7zUQhTF14pfK7HzLDNysxst08fHasY2Iiar2zmh1UxlAXXGiA4BVOijYO7EofB5UA6NWx-lMbeKHvJm5OWdkh6wA0HJ_FKij62RiVoI1oWat6MApkUXU_RfY4RlVkky2wrCxmlq5XKBxwO85mNb9s745xNfNil5FwOQGFzGqK7L5hl5ziOg-GAGFX9r2H99-QY-lYKR1Uq7&amp;data=UlNrNmk5WktYejY4cHFySjRXSWhXTEtrOUNIbks4MnVjNUF0Y1d2Y3pQc0ROQlRxQ3gzcmZ2azNpZW84OGR1QzYwT1d5eDJGZy1GeHNZblQ3LXBLTXhpZXJRRk5SaXRS&amp;sign=eacdab7c33e312589ba15009c7b1a3ea&amp;keyno=0&amp;b64e=2&amp;ref=orjY4mGPRjk5boDnW0uvlrrd71vZw9kpVBUyA8nmgREwd-PdAAvNnqxoDAvWE-5iqKC40aUpP0EdrvzGrZRDV1mQS0Q800z_0rHq8GqSvAsUBCMa9Nmq4Q,,&amp;l10n=ru&amp;rp=1&amp;cts=1583484592696%40%40events%3D%5B%7B%22event%22%3A%22click%22%2C%22id%22%3A%22kyb233%22%2C%22cts%22%3A1583484592696%2C%22fast%22%3A%7B%22organic%22%3A1%7D%2C%22service%22%3A%22web%22%2C%22event-id%22%3A%22k7fxub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8041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учитель</cp:lastModifiedBy>
  <cp:revision>2</cp:revision>
  <dcterms:created xsi:type="dcterms:W3CDTF">2023-10-14T05:37:00Z</dcterms:created>
  <dcterms:modified xsi:type="dcterms:W3CDTF">2023-10-14T05:37:00Z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2019-12-10T00:00:00Z</vt:filetime>
  </property>
</Properties>
</file>